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2E5EF" w14:textId="77777777" w:rsidR="001069B2" w:rsidRPr="001B13C9" w:rsidRDefault="001069B2">
      <w:pPr>
        <w:rPr>
          <w:u w:val="single"/>
        </w:rPr>
      </w:pPr>
      <w:bookmarkStart w:id="0" w:name="_GoBack"/>
      <w:bookmarkEnd w:id="0"/>
      <w:r w:rsidRPr="001B13C9">
        <w:rPr>
          <w:u w:val="single"/>
        </w:rPr>
        <w:t xml:space="preserve">Landes ARGE Tagung BSP, </w:t>
      </w:r>
      <w:proofErr w:type="spellStart"/>
      <w:r w:rsidRPr="001B13C9">
        <w:rPr>
          <w:u w:val="single"/>
        </w:rPr>
        <w:t>Landwiedstraße</w:t>
      </w:r>
      <w:proofErr w:type="spellEnd"/>
      <w:r w:rsidRPr="001B13C9">
        <w:rPr>
          <w:u w:val="single"/>
        </w:rPr>
        <w:t>, 3.10.2017</w:t>
      </w:r>
    </w:p>
    <w:p w14:paraId="308BD479" w14:textId="77777777" w:rsidR="008875AC" w:rsidRDefault="009D1375" w:rsidP="00D81242">
      <w:pPr>
        <w:pStyle w:val="Listenabsatz"/>
        <w:numPr>
          <w:ilvl w:val="0"/>
          <w:numId w:val="1"/>
        </w:numPr>
      </w:pPr>
      <w:r>
        <w:t xml:space="preserve">Abstimmung Abänderung des ARGE Tages: </w:t>
      </w:r>
    </w:p>
    <w:p w14:paraId="7F62E6D7" w14:textId="77777777" w:rsidR="009D1375" w:rsidRDefault="009D1375" w:rsidP="009D1375">
      <w:pPr>
        <w:pStyle w:val="Listenabsatz"/>
        <w:numPr>
          <w:ilvl w:val="1"/>
          <w:numId w:val="1"/>
        </w:numPr>
      </w:pPr>
      <w:r>
        <w:t>½ Tag Praxis/Theorie, ½ Tag Informationen = wird nicht gewünscht</w:t>
      </w:r>
    </w:p>
    <w:p w14:paraId="103ED1DA" w14:textId="77777777" w:rsidR="009D1375" w:rsidRDefault="009D1375" w:rsidP="009D1375">
      <w:pPr>
        <w:pStyle w:val="Listenabsatz"/>
        <w:numPr>
          <w:ilvl w:val="1"/>
          <w:numId w:val="1"/>
        </w:numPr>
      </w:pPr>
      <w:r>
        <w:t xml:space="preserve">ARGE Tag bleibt wie gehabt </w:t>
      </w:r>
    </w:p>
    <w:p w14:paraId="55054287" w14:textId="77777777" w:rsidR="00884661" w:rsidRDefault="00884661" w:rsidP="00884661">
      <w:pPr>
        <w:pStyle w:val="Listenabsatz"/>
        <w:numPr>
          <w:ilvl w:val="0"/>
          <w:numId w:val="1"/>
        </w:numPr>
      </w:pPr>
      <w:r>
        <w:t xml:space="preserve">Dienstaufträge zurzeit bei Fr. Christine </w:t>
      </w:r>
      <w:proofErr w:type="spellStart"/>
      <w:r>
        <w:t>Aichmann</w:t>
      </w:r>
      <w:proofErr w:type="spellEnd"/>
      <w:r>
        <w:t xml:space="preserve"> vom LSR OÖ</w:t>
      </w:r>
    </w:p>
    <w:p w14:paraId="45D626EF" w14:textId="77777777" w:rsidR="00B65FB0" w:rsidRDefault="00B65FB0" w:rsidP="00884661">
      <w:pPr>
        <w:pStyle w:val="Listenabsatz"/>
        <w:numPr>
          <w:ilvl w:val="0"/>
          <w:numId w:val="1"/>
        </w:numPr>
      </w:pPr>
      <w:r>
        <w:t>Homepage</w:t>
      </w:r>
    </w:p>
    <w:p w14:paraId="43A07C43" w14:textId="77777777" w:rsidR="00B65FB0" w:rsidRPr="00B65FB0" w:rsidRDefault="00B65FB0" w:rsidP="00B65FB0">
      <w:pPr>
        <w:pStyle w:val="Listenabsatz"/>
        <w:numPr>
          <w:ilvl w:val="1"/>
          <w:numId w:val="1"/>
        </w:numPr>
        <w:rPr>
          <w:lang w:val="de-DE"/>
        </w:rPr>
      </w:pPr>
      <w:r w:rsidRPr="00B65FB0">
        <w:rPr>
          <w:lang w:val="de-DE"/>
        </w:rPr>
        <w:t xml:space="preserve">•www.bsp.eduhi.at </w:t>
      </w:r>
    </w:p>
    <w:p w14:paraId="7ECBDD38" w14:textId="77777777" w:rsidR="00B65FB0" w:rsidRPr="00B65FB0" w:rsidRDefault="00B65FB0" w:rsidP="00B65FB0">
      <w:pPr>
        <w:pStyle w:val="Listenabsatz"/>
        <w:numPr>
          <w:ilvl w:val="1"/>
          <w:numId w:val="1"/>
        </w:numPr>
        <w:rPr>
          <w:lang w:val="de-DE"/>
        </w:rPr>
      </w:pPr>
      <w:r w:rsidRPr="00B65FB0">
        <w:rPr>
          <w:lang w:val="de-DE"/>
        </w:rPr>
        <w:t>•Leidiges Thema à fast keine Beiträge!</w:t>
      </w:r>
    </w:p>
    <w:p w14:paraId="6DF2A71A" w14:textId="77777777" w:rsidR="00B65FB0" w:rsidRPr="00B65FB0" w:rsidRDefault="00B65FB0" w:rsidP="00B65FB0">
      <w:pPr>
        <w:pStyle w:val="Listenabsatz"/>
        <w:numPr>
          <w:ilvl w:val="1"/>
          <w:numId w:val="1"/>
        </w:numPr>
        <w:rPr>
          <w:lang w:val="de-DE"/>
        </w:rPr>
      </w:pPr>
      <w:r w:rsidRPr="00B65FB0">
        <w:rPr>
          <w:lang w:val="de-DE"/>
        </w:rPr>
        <w:t xml:space="preserve">•Kontaktadresse: michael.heilbrunner@ph-ooe.at  </w:t>
      </w:r>
    </w:p>
    <w:p w14:paraId="110170BB" w14:textId="77777777" w:rsidR="00B65FB0" w:rsidRPr="00B65FB0" w:rsidRDefault="00B65FB0" w:rsidP="00B65FB0">
      <w:pPr>
        <w:pStyle w:val="Listenabsatz"/>
        <w:numPr>
          <w:ilvl w:val="1"/>
          <w:numId w:val="1"/>
        </w:numPr>
        <w:rPr>
          <w:lang w:val="de-DE"/>
        </w:rPr>
      </w:pPr>
      <w:r w:rsidRPr="00B65FB0">
        <w:rPr>
          <w:lang w:val="de-DE"/>
        </w:rPr>
        <w:t>•Wettbewerbe: Fotos und Ergebnisse schicken</w:t>
      </w:r>
    </w:p>
    <w:p w14:paraId="7F4E7924" w14:textId="77777777" w:rsidR="00B65FB0" w:rsidRPr="00B65FB0" w:rsidRDefault="00B65FB0" w:rsidP="00B65FB0">
      <w:pPr>
        <w:pStyle w:val="Listenabsatz"/>
        <w:numPr>
          <w:ilvl w:val="1"/>
          <w:numId w:val="1"/>
        </w:numPr>
        <w:rPr>
          <w:lang w:val="de-DE"/>
        </w:rPr>
      </w:pPr>
      <w:r w:rsidRPr="00B65FB0">
        <w:rPr>
          <w:lang w:val="de-DE"/>
        </w:rPr>
        <w:t>•Ideen für Unterrichtsgestaltung</w:t>
      </w:r>
    </w:p>
    <w:p w14:paraId="008A57AA" w14:textId="77777777" w:rsidR="00B65FB0" w:rsidRDefault="00B65FB0" w:rsidP="00B65FB0">
      <w:pPr>
        <w:pStyle w:val="Listenabsatz"/>
        <w:numPr>
          <w:ilvl w:val="1"/>
          <w:numId w:val="1"/>
        </w:numPr>
      </w:pPr>
      <w:r w:rsidRPr="00B65FB0">
        <w:rPr>
          <w:lang w:val="de-DE"/>
        </w:rPr>
        <w:t>Sportwochen</w:t>
      </w:r>
    </w:p>
    <w:p w14:paraId="5651B25A" w14:textId="77777777" w:rsidR="00B65FB0" w:rsidRDefault="00B65FB0" w:rsidP="00884661">
      <w:pPr>
        <w:pStyle w:val="Listenabsatz"/>
        <w:numPr>
          <w:ilvl w:val="0"/>
          <w:numId w:val="1"/>
        </w:numPr>
      </w:pPr>
      <w:r>
        <w:t>BSFZ Obertraun</w:t>
      </w:r>
    </w:p>
    <w:p w14:paraId="17341D3C" w14:textId="77777777" w:rsidR="00B65FB0" w:rsidRPr="00B65FB0" w:rsidRDefault="00B65FB0" w:rsidP="00B65FB0">
      <w:pPr>
        <w:pStyle w:val="Listenabsatz"/>
        <w:numPr>
          <w:ilvl w:val="1"/>
          <w:numId w:val="1"/>
        </w:numPr>
        <w:rPr>
          <w:lang w:val="de-DE"/>
        </w:rPr>
      </w:pPr>
      <w:r w:rsidRPr="00B65FB0">
        <w:rPr>
          <w:lang w:val="de-DE"/>
        </w:rPr>
        <w:t>•Freie Termine:</w:t>
      </w:r>
    </w:p>
    <w:p w14:paraId="45525360" w14:textId="77777777" w:rsidR="00B65FB0" w:rsidRPr="00B65FB0" w:rsidRDefault="00B65FB0" w:rsidP="00B65FB0">
      <w:pPr>
        <w:pStyle w:val="Listenabsatz"/>
        <w:numPr>
          <w:ilvl w:val="1"/>
          <w:numId w:val="1"/>
        </w:numPr>
        <w:rPr>
          <w:lang w:val="de-DE"/>
        </w:rPr>
      </w:pPr>
      <w:r w:rsidRPr="00B65FB0">
        <w:rPr>
          <w:lang w:val="de-DE"/>
        </w:rPr>
        <w:t>•21.-27.1.18 à 50 Plätze</w:t>
      </w:r>
    </w:p>
    <w:p w14:paraId="025555C8" w14:textId="77777777" w:rsidR="00B65FB0" w:rsidRPr="00B65FB0" w:rsidRDefault="00B65FB0" w:rsidP="00B65FB0">
      <w:pPr>
        <w:pStyle w:val="Listenabsatz"/>
        <w:numPr>
          <w:ilvl w:val="1"/>
          <w:numId w:val="1"/>
        </w:numPr>
        <w:rPr>
          <w:lang w:val="de-DE"/>
        </w:rPr>
      </w:pPr>
      <w:r w:rsidRPr="00B65FB0">
        <w:rPr>
          <w:lang w:val="de-DE"/>
        </w:rPr>
        <w:t>•4.-10.3.18 à 70 Plätze</w:t>
      </w:r>
    </w:p>
    <w:p w14:paraId="1EC88D36" w14:textId="77777777" w:rsidR="00B65FB0" w:rsidRDefault="00B65FB0" w:rsidP="00B65FB0">
      <w:pPr>
        <w:pStyle w:val="Listenabsatz"/>
        <w:numPr>
          <w:ilvl w:val="0"/>
          <w:numId w:val="1"/>
        </w:numPr>
      </w:pPr>
      <w:r>
        <w:t>Jahresthema 18/19</w:t>
      </w:r>
    </w:p>
    <w:p w14:paraId="0EDE02E6" w14:textId="77777777" w:rsidR="00B65FB0" w:rsidRDefault="00B65FB0" w:rsidP="00B65FB0">
      <w:pPr>
        <w:pStyle w:val="Listenabsatz"/>
        <w:numPr>
          <w:ilvl w:val="1"/>
          <w:numId w:val="1"/>
        </w:numPr>
      </w:pPr>
      <w:r>
        <w:t>Körper-Geist-Seele</w:t>
      </w:r>
    </w:p>
    <w:p w14:paraId="7621F776" w14:textId="77777777" w:rsidR="001A5C64" w:rsidRDefault="00CB6228" w:rsidP="00884661">
      <w:pPr>
        <w:pStyle w:val="Listenabsatz"/>
        <w:numPr>
          <w:ilvl w:val="0"/>
          <w:numId w:val="1"/>
        </w:numPr>
      </w:pPr>
      <w:r>
        <w:t xml:space="preserve">Life am Berg: </w:t>
      </w:r>
    </w:p>
    <w:p w14:paraId="101F55C4" w14:textId="77777777" w:rsidR="00CB6228" w:rsidRDefault="00CB6228" w:rsidP="001A5C64">
      <w:pPr>
        <w:pStyle w:val="Listenabsatz"/>
        <w:numPr>
          <w:ilvl w:val="1"/>
          <w:numId w:val="1"/>
        </w:numPr>
      </w:pPr>
      <w:r>
        <w:t>Reiserechnung kann nicht gestellt werden.</w:t>
      </w:r>
    </w:p>
    <w:p w14:paraId="1D2A0943" w14:textId="77777777" w:rsidR="00B65FB0" w:rsidRPr="00B65FB0" w:rsidRDefault="00B65FB0" w:rsidP="00B65FB0">
      <w:pPr>
        <w:pStyle w:val="Listenabsatz"/>
        <w:numPr>
          <w:ilvl w:val="1"/>
          <w:numId w:val="1"/>
        </w:numPr>
        <w:rPr>
          <w:lang w:val="de-DE"/>
        </w:rPr>
      </w:pPr>
      <w:r w:rsidRPr="00B65FB0">
        <w:rPr>
          <w:lang w:val="de-DE"/>
        </w:rPr>
        <w:t>Anmeldung bis 16.1.2018</w:t>
      </w:r>
    </w:p>
    <w:p w14:paraId="70B206A2" w14:textId="77777777" w:rsidR="001A5C64" w:rsidRDefault="001A5C64" w:rsidP="001A5C64">
      <w:pPr>
        <w:pStyle w:val="Listenabsatz"/>
        <w:numPr>
          <w:ilvl w:val="1"/>
          <w:numId w:val="1"/>
        </w:numPr>
      </w:pPr>
      <w:r>
        <w:t>Liftkarten für Lehrkräfte gratis</w:t>
      </w:r>
    </w:p>
    <w:p w14:paraId="78B57700" w14:textId="77777777" w:rsidR="00FB71BA" w:rsidRDefault="00FB71BA" w:rsidP="00FB71BA">
      <w:pPr>
        <w:pStyle w:val="Listenabsatz"/>
        <w:numPr>
          <w:ilvl w:val="0"/>
          <w:numId w:val="1"/>
        </w:numPr>
      </w:pPr>
      <w:r>
        <w:t xml:space="preserve">In OÖ gehen in den nächsten </w:t>
      </w:r>
      <w:r w:rsidR="00600451">
        <w:t xml:space="preserve">9 </w:t>
      </w:r>
      <w:r>
        <w:t>Jahren</w:t>
      </w:r>
      <w:r w:rsidR="00600451">
        <w:t xml:space="preserve"> </w:t>
      </w:r>
      <w:r>
        <w:t xml:space="preserve">29% der </w:t>
      </w:r>
      <w:r w:rsidR="00600451">
        <w:t>BSP Lehrerinnen und 48% der BSP Lehrer</w:t>
      </w:r>
      <w:r>
        <w:t xml:space="preserve"> in Pension. </w:t>
      </w:r>
    </w:p>
    <w:p w14:paraId="64A32878" w14:textId="77777777" w:rsidR="00600451" w:rsidRDefault="00600451" w:rsidP="00FB71BA">
      <w:pPr>
        <w:pStyle w:val="Listenabsatz"/>
        <w:numPr>
          <w:ilvl w:val="0"/>
          <w:numId w:val="1"/>
        </w:numPr>
      </w:pPr>
      <w:r>
        <w:t>Schulsportgütesiegel</w:t>
      </w:r>
    </w:p>
    <w:p w14:paraId="62546BF8" w14:textId="77777777" w:rsidR="00600451" w:rsidRPr="00600451" w:rsidRDefault="00600451" w:rsidP="00600451">
      <w:pPr>
        <w:pStyle w:val="Listenabsatz"/>
        <w:numPr>
          <w:ilvl w:val="1"/>
          <w:numId w:val="1"/>
        </w:numPr>
        <w:rPr>
          <w:lang w:val="de-DE"/>
        </w:rPr>
      </w:pPr>
      <w:r w:rsidRPr="00600451">
        <w:rPr>
          <w:lang w:val="de-DE"/>
        </w:rPr>
        <w:t>•Wird für 4 Jahre verliehen</w:t>
      </w:r>
    </w:p>
    <w:p w14:paraId="5BBEE3E8" w14:textId="77777777" w:rsidR="00600451" w:rsidRPr="00600451" w:rsidRDefault="00600451" w:rsidP="00600451">
      <w:pPr>
        <w:pStyle w:val="Listenabsatz"/>
        <w:numPr>
          <w:ilvl w:val="1"/>
          <w:numId w:val="1"/>
        </w:numPr>
        <w:rPr>
          <w:lang w:val="de-DE"/>
        </w:rPr>
      </w:pPr>
      <w:r w:rsidRPr="00600451">
        <w:rPr>
          <w:lang w:val="de-DE"/>
        </w:rPr>
        <w:t>•Bis 31. Oktober Anmeldung</w:t>
      </w:r>
    </w:p>
    <w:p w14:paraId="453A1AD1" w14:textId="77777777" w:rsidR="00600451" w:rsidRPr="00600451" w:rsidRDefault="00600451" w:rsidP="00600451">
      <w:pPr>
        <w:pStyle w:val="Listenabsatz"/>
        <w:numPr>
          <w:ilvl w:val="1"/>
          <w:numId w:val="1"/>
        </w:numPr>
        <w:rPr>
          <w:lang w:val="de-DE"/>
        </w:rPr>
      </w:pPr>
      <w:r w:rsidRPr="00600451">
        <w:rPr>
          <w:lang w:val="de-DE"/>
        </w:rPr>
        <w:t xml:space="preserve">•LSR OÖ: B9-3/11-2017 </w:t>
      </w:r>
    </w:p>
    <w:p w14:paraId="61238E1A" w14:textId="77777777" w:rsidR="00600451" w:rsidRPr="00600451" w:rsidRDefault="00600451" w:rsidP="00600451">
      <w:pPr>
        <w:pStyle w:val="Listenabsatz"/>
        <w:numPr>
          <w:ilvl w:val="1"/>
          <w:numId w:val="1"/>
        </w:numPr>
        <w:rPr>
          <w:lang w:val="de-DE"/>
        </w:rPr>
      </w:pPr>
      <w:r w:rsidRPr="00600451">
        <w:rPr>
          <w:lang w:val="de-DE"/>
        </w:rPr>
        <w:t>•Homepage des Ministeriums</w:t>
      </w:r>
    </w:p>
    <w:p w14:paraId="2C0F74E8" w14:textId="77777777" w:rsidR="00600451" w:rsidRDefault="00600451" w:rsidP="00600451">
      <w:pPr>
        <w:pStyle w:val="Listenabsatz"/>
        <w:numPr>
          <w:ilvl w:val="0"/>
          <w:numId w:val="1"/>
        </w:numPr>
      </w:pPr>
      <w:proofErr w:type="spellStart"/>
      <w:r>
        <w:t>UnterichtspraktikantInnen</w:t>
      </w:r>
      <w:proofErr w:type="spellEnd"/>
    </w:p>
    <w:p w14:paraId="6804AC9D" w14:textId="77777777" w:rsidR="00600451" w:rsidRPr="00600451" w:rsidRDefault="00600451" w:rsidP="00600451">
      <w:pPr>
        <w:pStyle w:val="Listenabsatz"/>
        <w:numPr>
          <w:ilvl w:val="1"/>
          <w:numId w:val="1"/>
        </w:numPr>
        <w:rPr>
          <w:lang w:val="de-DE"/>
        </w:rPr>
      </w:pPr>
      <w:r w:rsidRPr="00600451">
        <w:rPr>
          <w:lang w:val="de-DE"/>
        </w:rPr>
        <w:t>•Heuer Zahl wieder steigend</w:t>
      </w:r>
    </w:p>
    <w:p w14:paraId="165EF60E" w14:textId="77777777" w:rsidR="00600451" w:rsidRPr="00600451" w:rsidRDefault="00600451" w:rsidP="00600451">
      <w:pPr>
        <w:pStyle w:val="Listenabsatz"/>
        <w:numPr>
          <w:ilvl w:val="1"/>
          <w:numId w:val="1"/>
        </w:numPr>
        <w:rPr>
          <w:lang w:val="de-DE"/>
        </w:rPr>
      </w:pPr>
      <w:r w:rsidRPr="00600451">
        <w:rPr>
          <w:lang w:val="de-DE"/>
        </w:rPr>
        <w:t>•13 weiblich</w:t>
      </w:r>
    </w:p>
    <w:p w14:paraId="54122398" w14:textId="77777777" w:rsidR="00600451" w:rsidRPr="00600451" w:rsidRDefault="00600451" w:rsidP="00600451">
      <w:pPr>
        <w:pStyle w:val="Listenabsatz"/>
        <w:numPr>
          <w:ilvl w:val="1"/>
          <w:numId w:val="1"/>
        </w:numPr>
        <w:rPr>
          <w:lang w:val="de-DE"/>
        </w:rPr>
      </w:pPr>
      <w:r w:rsidRPr="00600451">
        <w:rPr>
          <w:lang w:val="de-DE"/>
        </w:rPr>
        <w:t>•12 männlich</w:t>
      </w:r>
    </w:p>
    <w:p w14:paraId="56EC5403" w14:textId="77777777" w:rsidR="00600451" w:rsidRPr="00600451" w:rsidRDefault="00600451" w:rsidP="00600451">
      <w:pPr>
        <w:pStyle w:val="Listenabsatz"/>
        <w:numPr>
          <w:ilvl w:val="1"/>
          <w:numId w:val="1"/>
        </w:numPr>
        <w:rPr>
          <w:lang w:val="de-DE"/>
        </w:rPr>
      </w:pPr>
      <w:r w:rsidRPr="00600451">
        <w:rPr>
          <w:lang w:val="de-DE"/>
        </w:rPr>
        <w:t>•Teilweise mit Zusatzstunden</w:t>
      </w:r>
    </w:p>
    <w:p w14:paraId="435FD01B" w14:textId="77777777" w:rsidR="00600451" w:rsidRPr="00600451" w:rsidRDefault="00600451" w:rsidP="00600451">
      <w:pPr>
        <w:pStyle w:val="Listenabsatz"/>
        <w:numPr>
          <w:ilvl w:val="1"/>
          <w:numId w:val="1"/>
        </w:numPr>
        <w:rPr>
          <w:lang w:val="de-DE"/>
        </w:rPr>
      </w:pPr>
      <w:r w:rsidRPr="00600451">
        <w:rPr>
          <w:lang w:val="de-DE"/>
        </w:rPr>
        <w:t>•Laut LSR aus Vorjahr alle angestellt</w:t>
      </w:r>
    </w:p>
    <w:p w14:paraId="4DBF6D8E" w14:textId="77777777" w:rsidR="00600451" w:rsidRPr="00B45F4D" w:rsidRDefault="00B25E08" w:rsidP="00B25E08">
      <w:pPr>
        <w:pStyle w:val="Listenabsatz"/>
        <w:numPr>
          <w:ilvl w:val="0"/>
          <w:numId w:val="1"/>
        </w:numPr>
        <w:ind w:left="714" w:hanging="357"/>
      </w:pPr>
      <w:r w:rsidRPr="00B25E08">
        <w:rPr>
          <w:lang w:val="de-DE"/>
        </w:rPr>
        <w:t xml:space="preserve">Pensionierungen </w:t>
      </w:r>
      <w:r w:rsidR="001F393B">
        <w:rPr>
          <w:lang w:val="de-DE"/>
        </w:rPr>
        <w:t xml:space="preserve">von BSP </w:t>
      </w:r>
      <w:proofErr w:type="spellStart"/>
      <w:r w:rsidR="001F393B">
        <w:rPr>
          <w:lang w:val="de-DE"/>
        </w:rPr>
        <w:t>LehrerInnen</w:t>
      </w:r>
      <w:proofErr w:type="spellEnd"/>
      <w:r w:rsidR="001F393B">
        <w:rPr>
          <w:lang w:val="de-DE"/>
        </w:rPr>
        <w:t xml:space="preserve"> an </w:t>
      </w:r>
      <w:r w:rsidRPr="00B25E08">
        <w:rPr>
          <w:lang w:val="de-DE"/>
        </w:rPr>
        <w:t>APS und Bundesschulen</w:t>
      </w:r>
    </w:p>
    <w:p w14:paraId="43DAC0F2" w14:textId="77777777" w:rsidR="00B25E08" w:rsidRDefault="00B25E08" w:rsidP="00B25E08">
      <w:pPr>
        <w:pStyle w:val="Listenabsatz"/>
        <w:numPr>
          <w:ilvl w:val="1"/>
          <w:numId w:val="1"/>
        </w:numPr>
      </w:pPr>
      <w:r>
        <w:t xml:space="preserve">Siehe </w:t>
      </w:r>
      <w:r w:rsidR="001F393B">
        <w:t>Lehrerbedarf ab 17/18.pptx</w:t>
      </w:r>
    </w:p>
    <w:p w14:paraId="3A28CE05" w14:textId="77777777" w:rsidR="001F393B" w:rsidRDefault="001F393B" w:rsidP="00B25E08">
      <w:pPr>
        <w:pStyle w:val="Listenabsatz"/>
        <w:numPr>
          <w:ilvl w:val="1"/>
          <w:numId w:val="1"/>
        </w:numPr>
      </w:pPr>
      <w:r>
        <w:t>Zahlen nicht wirklich relevant!</w:t>
      </w:r>
    </w:p>
    <w:p w14:paraId="4A7461F1" w14:textId="77777777" w:rsidR="001F393B" w:rsidRDefault="001F393B" w:rsidP="00B25E08">
      <w:pPr>
        <w:pStyle w:val="Listenabsatz"/>
        <w:numPr>
          <w:ilvl w:val="1"/>
          <w:numId w:val="1"/>
        </w:numPr>
      </w:pPr>
      <w:r>
        <w:t>Wartelist sind hauptsächlich „Karteileichen“, die nicht verfügbar sind</w:t>
      </w:r>
    </w:p>
    <w:p w14:paraId="6DDE495E" w14:textId="77777777" w:rsidR="001F393B" w:rsidRDefault="001F393B" w:rsidP="00B25E08">
      <w:pPr>
        <w:pStyle w:val="Listenabsatz"/>
        <w:numPr>
          <w:ilvl w:val="1"/>
          <w:numId w:val="1"/>
        </w:numPr>
      </w:pPr>
      <w:r>
        <w:t>Bei Pensionierungen sind wird angenommen, dass alle bis zum Schluss bleiben</w:t>
      </w:r>
    </w:p>
    <w:p w14:paraId="03B18DCB" w14:textId="77777777" w:rsidR="001F393B" w:rsidRDefault="001F393B" w:rsidP="00B25E08">
      <w:pPr>
        <w:pStyle w:val="Listenabsatz"/>
        <w:numPr>
          <w:ilvl w:val="1"/>
          <w:numId w:val="1"/>
        </w:numPr>
      </w:pPr>
      <w:r>
        <w:t>Absolventen sind Schätzungen</w:t>
      </w:r>
    </w:p>
    <w:p w14:paraId="4D9954ED" w14:textId="77777777" w:rsidR="001F393B" w:rsidRDefault="001F393B" w:rsidP="00B25E08">
      <w:pPr>
        <w:pStyle w:val="Listenabsatz"/>
        <w:numPr>
          <w:ilvl w:val="1"/>
          <w:numId w:val="1"/>
        </w:numPr>
      </w:pPr>
      <w:r>
        <w:t>Lehrermangel kommt früher!</w:t>
      </w:r>
    </w:p>
    <w:p w14:paraId="0E5BDA13" w14:textId="77777777" w:rsidR="001F393B" w:rsidRDefault="001F393B" w:rsidP="00B25E08">
      <w:pPr>
        <w:pStyle w:val="Listenabsatz"/>
        <w:numPr>
          <w:ilvl w:val="1"/>
          <w:numId w:val="1"/>
        </w:numPr>
      </w:pPr>
      <w:r>
        <w:t xml:space="preserve">In APS werden derzeit bereits 65% aller BSP Stunden von nicht geprüften </w:t>
      </w:r>
      <w:proofErr w:type="spellStart"/>
      <w:r>
        <w:t>LehrerInnen</w:t>
      </w:r>
      <w:proofErr w:type="spellEnd"/>
      <w:r>
        <w:t xml:space="preserve"> gehalten!</w:t>
      </w:r>
    </w:p>
    <w:p w14:paraId="74C9B370" w14:textId="77777777" w:rsidR="00B45F4D" w:rsidRPr="00B25E08" w:rsidRDefault="00B45F4D" w:rsidP="00B45F4D">
      <w:pPr>
        <w:pStyle w:val="Listenabsatz"/>
        <w:numPr>
          <w:ilvl w:val="0"/>
          <w:numId w:val="1"/>
        </w:numPr>
        <w:ind w:left="714" w:hanging="357"/>
      </w:pPr>
      <w:r>
        <w:t>Schulsportspektakel 2019</w:t>
      </w:r>
    </w:p>
    <w:p w14:paraId="78F5B3CA" w14:textId="77777777" w:rsidR="00B45F4D" w:rsidRPr="00B45F4D" w:rsidRDefault="00B45F4D" w:rsidP="00B45F4D">
      <w:pPr>
        <w:pStyle w:val="Listenabsatz"/>
        <w:numPr>
          <w:ilvl w:val="1"/>
          <w:numId w:val="1"/>
        </w:numPr>
      </w:pPr>
      <w:r w:rsidRPr="00B45F4D">
        <w:lastRenderedPageBreak/>
        <w:t xml:space="preserve">Termin: Dienstag, 2. Juli 2019 </w:t>
      </w:r>
    </w:p>
    <w:p w14:paraId="04FF4000" w14:textId="77777777" w:rsidR="00B45F4D" w:rsidRPr="00B45F4D" w:rsidRDefault="00B45F4D" w:rsidP="00B45F4D">
      <w:pPr>
        <w:pStyle w:val="Listenabsatz"/>
        <w:numPr>
          <w:ilvl w:val="1"/>
          <w:numId w:val="1"/>
        </w:numPr>
      </w:pPr>
      <w:r w:rsidRPr="00B45F4D">
        <w:t xml:space="preserve">Ort: Linz </w:t>
      </w:r>
    </w:p>
    <w:p w14:paraId="4F46FDF7" w14:textId="77777777" w:rsidR="00B45F4D" w:rsidRPr="00B45F4D" w:rsidRDefault="00B45F4D" w:rsidP="00B45F4D">
      <w:pPr>
        <w:pStyle w:val="Listenabsatz"/>
        <w:numPr>
          <w:ilvl w:val="1"/>
          <w:numId w:val="1"/>
        </w:numPr>
      </w:pPr>
      <w:r w:rsidRPr="00B45F4D">
        <w:t>Zeit: 10:00 bis 13:00 Uhr</w:t>
      </w:r>
    </w:p>
    <w:p w14:paraId="7189CEE2" w14:textId="77777777" w:rsidR="00B45F4D" w:rsidRPr="00B45F4D" w:rsidRDefault="00B45F4D" w:rsidP="00B45F4D">
      <w:pPr>
        <w:pStyle w:val="Listenabsatz"/>
        <w:numPr>
          <w:ilvl w:val="1"/>
          <w:numId w:val="1"/>
        </w:numPr>
      </w:pPr>
      <w:r w:rsidRPr="00B45F4D">
        <w:t>Vorführungen ca. 20 min</w:t>
      </w:r>
    </w:p>
    <w:p w14:paraId="4ED2B25B" w14:textId="77777777" w:rsidR="00B45F4D" w:rsidRPr="00B45F4D" w:rsidRDefault="00B45F4D" w:rsidP="00B45F4D">
      <w:pPr>
        <w:pStyle w:val="Listenabsatz"/>
        <w:numPr>
          <w:ilvl w:val="1"/>
          <w:numId w:val="1"/>
        </w:numPr>
      </w:pPr>
      <w:r w:rsidRPr="00B45F4D">
        <w:t>Mitmachstationen 1h 30 min</w:t>
      </w:r>
    </w:p>
    <w:p w14:paraId="04112973" w14:textId="77777777" w:rsidR="00B45F4D" w:rsidRPr="00B45F4D" w:rsidRDefault="00B45F4D" w:rsidP="00B45F4D">
      <w:pPr>
        <w:pStyle w:val="Listenabsatz"/>
        <w:numPr>
          <w:ilvl w:val="1"/>
          <w:numId w:val="1"/>
        </w:numPr>
      </w:pPr>
      <w:r w:rsidRPr="00B45F4D">
        <w:t>Bühne 5 min</w:t>
      </w:r>
    </w:p>
    <w:p w14:paraId="216FD2D5" w14:textId="77777777" w:rsidR="00B45F4D" w:rsidRDefault="00B45F4D" w:rsidP="00B45F4D">
      <w:pPr>
        <w:pStyle w:val="Listenabsatz"/>
        <w:numPr>
          <w:ilvl w:val="1"/>
          <w:numId w:val="1"/>
        </w:numPr>
      </w:pPr>
      <w:r>
        <w:t>2015 ca. 13.000 S/S aber leider sehr wenige aus AHS und BMHS!</w:t>
      </w:r>
    </w:p>
    <w:p w14:paraId="59F7F5BE" w14:textId="77777777" w:rsidR="00B45F4D" w:rsidRPr="00B25E08" w:rsidRDefault="00B45F4D" w:rsidP="00B45F4D">
      <w:pPr>
        <w:pStyle w:val="Listenabsatz"/>
        <w:numPr>
          <w:ilvl w:val="0"/>
          <w:numId w:val="1"/>
        </w:numPr>
        <w:ind w:left="714" w:hanging="357"/>
      </w:pPr>
      <w:r>
        <w:t>Fachinspektorat</w:t>
      </w:r>
    </w:p>
    <w:p w14:paraId="189B54FD" w14:textId="77777777" w:rsidR="00B45F4D" w:rsidRPr="00B45F4D" w:rsidRDefault="00B45F4D" w:rsidP="00B45F4D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J</w:t>
      </w:r>
      <w:r w:rsidRPr="00B45F4D">
        <w:rPr>
          <w:lang w:val="de-DE"/>
        </w:rPr>
        <w:t xml:space="preserve">ohann </w:t>
      </w:r>
      <w:proofErr w:type="spellStart"/>
      <w:r w:rsidRPr="00B45F4D">
        <w:rPr>
          <w:lang w:val="de-DE"/>
        </w:rPr>
        <w:t>Polczer</w:t>
      </w:r>
      <w:proofErr w:type="spellEnd"/>
      <w:r w:rsidRPr="00B45F4D">
        <w:rPr>
          <w:lang w:val="de-DE"/>
        </w:rPr>
        <w:t xml:space="preserve"> seit 31.8.17 in Pension</w:t>
      </w:r>
    </w:p>
    <w:p w14:paraId="1A183505" w14:textId="77777777" w:rsidR="00B45F4D" w:rsidRPr="00B45F4D" w:rsidRDefault="00B45F4D" w:rsidP="00B45F4D">
      <w:pPr>
        <w:pStyle w:val="Listenabsatz"/>
        <w:numPr>
          <w:ilvl w:val="1"/>
          <w:numId w:val="1"/>
        </w:numPr>
        <w:rPr>
          <w:lang w:val="de-DE"/>
        </w:rPr>
      </w:pPr>
      <w:r w:rsidRPr="00B45F4D">
        <w:rPr>
          <w:lang w:val="de-DE"/>
        </w:rPr>
        <w:t>Ausschreibung LSR OÖ – nur BSP!</w:t>
      </w:r>
    </w:p>
    <w:p w14:paraId="2DB6C2C1" w14:textId="77777777" w:rsidR="00B45F4D" w:rsidRPr="00B45F4D" w:rsidRDefault="00B45F4D" w:rsidP="00B45F4D">
      <w:pPr>
        <w:pStyle w:val="Listenabsatz"/>
        <w:numPr>
          <w:ilvl w:val="1"/>
          <w:numId w:val="1"/>
        </w:numPr>
        <w:rPr>
          <w:lang w:val="de-DE"/>
        </w:rPr>
      </w:pPr>
      <w:r w:rsidRPr="00B45F4D">
        <w:rPr>
          <w:lang w:val="de-DE"/>
        </w:rPr>
        <w:t>Bewerbung noch bis 12.10.17 möglich</w:t>
      </w:r>
    </w:p>
    <w:p w14:paraId="575A39F5" w14:textId="77777777" w:rsidR="00B45F4D" w:rsidRPr="00B45F4D" w:rsidRDefault="00B45F4D" w:rsidP="00B45F4D">
      <w:pPr>
        <w:pStyle w:val="Listenabsatz"/>
        <w:numPr>
          <w:ilvl w:val="1"/>
          <w:numId w:val="1"/>
        </w:numPr>
      </w:pPr>
      <w:r w:rsidRPr="00B45F4D">
        <w:rPr>
          <w:lang w:val="de-DE"/>
        </w:rPr>
        <w:t xml:space="preserve">Anforderungsprofil für </w:t>
      </w:r>
      <w:proofErr w:type="spellStart"/>
      <w:r w:rsidRPr="00B45F4D">
        <w:rPr>
          <w:lang w:val="de-DE"/>
        </w:rPr>
        <w:t>FachinspektorInnen</w:t>
      </w:r>
      <w:proofErr w:type="spellEnd"/>
      <w:r w:rsidRPr="00B45F4D">
        <w:rPr>
          <w:lang w:val="de-DE"/>
        </w:rPr>
        <w:t xml:space="preserve"> </w:t>
      </w:r>
    </w:p>
    <w:p w14:paraId="3B6E4FA9" w14:textId="77777777" w:rsidR="00B45F4D" w:rsidRDefault="00B45F4D" w:rsidP="00B45F4D">
      <w:pPr>
        <w:pStyle w:val="Listenabsatz"/>
        <w:numPr>
          <w:ilvl w:val="2"/>
          <w:numId w:val="1"/>
        </w:numPr>
      </w:pPr>
      <w:r>
        <w:t>Schulübergreifende fachbezogene Leitungs-, Planungs- und Koordinationsfunktion, insbes. im Zusammenhang mit strukturellen Leitprojekten der Schulentwicklung  </w:t>
      </w:r>
    </w:p>
    <w:p w14:paraId="11F2D034" w14:textId="77777777" w:rsidR="00B45F4D" w:rsidRDefault="00B45F4D" w:rsidP="00B45F4D">
      <w:pPr>
        <w:pStyle w:val="Listenabsatz"/>
        <w:numPr>
          <w:ilvl w:val="2"/>
          <w:numId w:val="1"/>
        </w:numPr>
      </w:pPr>
      <w:r>
        <w:t>Mitwirkung an der fachpädagogischen Organisations- und Personalentwicklung </w:t>
      </w:r>
    </w:p>
    <w:p w14:paraId="2B2A0B25" w14:textId="77777777" w:rsidR="00B45F4D" w:rsidRDefault="00B45F4D" w:rsidP="00B45F4D">
      <w:pPr>
        <w:pStyle w:val="Listenabsatz"/>
        <w:numPr>
          <w:ilvl w:val="2"/>
          <w:numId w:val="1"/>
        </w:numPr>
      </w:pPr>
      <w:r>
        <w:t>Mitwirkung am fachunterrichtsbezogenen Qualitätsmanagement </w:t>
      </w:r>
    </w:p>
    <w:p w14:paraId="06FA6363" w14:textId="77777777" w:rsidR="00B45F4D" w:rsidRDefault="00B45F4D" w:rsidP="00B45F4D">
      <w:pPr>
        <w:pStyle w:val="Listenabsatz"/>
        <w:numPr>
          <w:ilvl w:val="2"/>
          <w:numId w:val="1"/>
        </w:numPr>
      </w:pPr>
      <w:r>
        <w:t>Beratung in fachunterrichtsbezogenen Fragen </w:t>
      </w:r>
    </w:p>
    <w:p w14:paraId="4EC37161" w14:textId="77777777" w:rsidR="00B45F4D" w:rsidRDefault="00B45F4D" w:rsidP="00B45F4D">
      <w:pPr>
        <w:pStyle w:val="Listenabsatz"/>
        <w:numPr>
          <w:ilvl w:val="2"/>
          <w:numId w:val="1"/>
        </w:numPr>
      </w:pPr>
      <w:r>
        <w:t>fachbezogene inhaltliche Aufsicht</w:t>
      </w:r>
    </w:p>
    <w:p w14:paraId="3AE17AB8" w14:textId="77777777" w:rsidR="00B45F4D" w:rsidRDefault="00B45F4D" w:rsidP="00B45F4D">
      <w:pPr>
        <w:pStyle w:val="Listenabsatz"/>
        <w:numPr>
          <w:ilvl w:val="1"/>
          <w:numId w:val="1"/>
        </w:numPr>
      </w:pPr>
      <w:r w:rsidRPr="00B45F4D">
        <w:t>Wichtigkeit des Fachinspektorats</w:t>
      </w:r>
    </w:p>
    <w:p w14:paraId="772DAE92" w14:textId="77777777" w:rsidR="00B45F4D" w:rsidRDefault="00B45F4D" w:rsidP="00B45F4D">
      <w:pPr>
        <w:pStyle w:val="Listenabsatz"/>
        <w:numPr>
          <w:ilvl w:val="2"/>
          <w:numId w:val="1"/>
        </w:numPr>
      </w:pPr>
      <w:r>
        <w:t>AnsprechpartnerIn am LSR</w:t>
      </w:r>
    </w:p>
    <w:p w14:paraId="2E8F0D0D" w14:textId="77777777" w:rsidR="00B45F4D" w:rsidRDefault="00B45F4D" w:rsidP="00B45F4D">
      <w:pPr>
        <w:pStyle w:val="Listenabsatz"/>
        <w:numPr>
          <w:ilvl w:val="2"/>
          <w:numId w:val="1"/>
        </w:numPr>
      </w:pPr>
      <w:r>
        <w:t>Genehmigung der Seminare</w:t>
      </w:r>
    </w:p>
    <w:p w14:paraId="40F488DC" w14:textId="77777777" w:rsidR="00B45F4D" w:rsidRDefault="00B45F4D" w:rsidP="00B45F4D">
      <w:pPr>
        <w:pStyle w:val="Listenabsatz"/>
        <w:numPr>
          <w:ilvl w:val="2"/>
          <w:numId w:val="1"/>
        </w:numPr>
      </w:pPr>
      <w:r>
        <w:t>Koordination der Schulsportwettkämpfe</w:t>
      </w:r>
    </w:p>
    <w:p w14:paraId="0033314C" w14:textId="77777777" w:rsidR="00B45F4D" w:rsidRDefault="00B45F4D" w:rsidP="00B45F4D">
      <w:pPr>
        <w:pStyle w:val="Listenabsatz"/>
        <w:numPr>
          <w:ilvl w:val="2"/>
          <w:numId w:val="1"/>
        </w:numPr>
      </w:pPr>
      <w:r>
        <w:t>Teilungszahlen in BSP!!!</w:t>
      </w:r>
    </w:p>
    <w:p w14:paraId="46F6EE20" w14:textId="77777777" w:rsidR="00B45F4D" w:rsidRPr="00B45F4D" w:rsidRDefault="00B45F4D" w:rsidP="00B45F4D">
      <w:pPr>
        <w:pStyle w:val="Listenabsatz"/>
        <w:numPr>
          <w:ilvl w:val="2"/>
          <w:numId w:val="1"/>
        </w:numPr>
      </w:pPr>
      <w:r>
        <w:t>Fachbezogene Personalentwicklung!</w:t>
      </w:r>
      <w:r w:rsidRPr="00B45F4D">
        <w:t xml:space="preserve"> </w:t>
      </w:r>
    </w:p>
    <w:p w14:paraId="0A1A2057" w14:textId="77777777" w:rsidR="00D429E9" w:rsidRPr="00B25E08" w:rsidRDefault="00D429E9" w:rsidP="00D429E9">
      <w:pPr>
        <w:pStyle w:val="Listenabsatz"/>
        <w:numPr>
          <w:ilvl w:val="0"/>
          <w:numId w:val="1"/>
        </w:numPr>
        <w:ind w:left="714" w:hanging="357"/>
      </w:pPr>
      <w:r>
        <w:t xml:space="preserve">Information PH siehe: </w:t>
      </w:r>
      <w:r w:rsidRPr="00D429E9">
        <w:t>PP_ Fortbildungsjahr 2017_2018 ARGETAG</w:t>
      </w:r>
      <w:r>
        <w:t>.pptx</w:t>
      </w:r>
    </w:p>
    <w:p w14:paraId="27575BE2" w14:textId="77777777" w:rsidR="00B33DC6" w:rsidRPr="00B25E08" w:rsidRDefault="00B33DC6" w:rsidP="00B33DC6">
      <w:pPr>
        <w:pStyle w:val="Listenabsatz"/>
        <w:numPr>
          <w:ilvl w:val="0"/>
          <w:numId w:val="1"/>
        </w:numPr>
        <w:ind w:left="714" w:hanging="357"/>
      </w:pPr>
      <w:r>
        <w:t xml:space="preserve">Gespräche der einzelnen Schultypen siehe: </w:t>
      </w:r>
      <w:r w:rsidRPr="00B33DC6">
        <w:t>Ergebnisse der Gruppengespräche.docx</w:t>
      </w:r>
    </w:p>
    <w:p w14:paraId="5D6CC25E" w14:textId="77777777" w:rsidR="00B45F4D" w:rsidRDefault="00B45F4D" w:rsidP="00535CF8"/>
    <w:p w14:paraId="3069851D" w14:textId="77777777" w:rsidR="00B86C3C" w:rsidRDefault="00795944" w:rsidP="00535CF8">
      <w:r>
        <w:t>Sportastic</w:t>
      </w:r>
    </w:p>
    <w:p w14:paraId="5B2471C4" w14:textId="77777777" w:rsidR="00EA4F70" w:rsidRDefault="00B072C8" w:rsidP="00795944">
      <w:pPr>
        <w:pStyle w:val="Listenabsatz"/>
        <w:numPr>
          <w:ilvl w:val="0"/>
          <w:numId w:val="5"/>
        </w:numPr>
      </w:pPr>
      <w:hyperlink r:id="rId6" w:history="1">
        <w:r w:rsidR="00EA4F70" w:rsidRPr="003A25A2">
          <w:rPr>
            <w:rStyle w:val="Hyperlink"/>
          </w:rPr>
          <w:t>www.sportastic.com</w:t>
        </w:r>
      </w:hyperlink>
    </w:p>
    <w:p w14:paraId="202D49F1" w14:textId="77777777" w:rsidR="00795944" w:rsidRDefault="00EA4F70" w:rsidP="00795944">
      <w:pPr>
        <w:pStyle w:val="Listenabsatz"/>
        <w:numPr>
          <w:ilvl w:val="0"/>
          <w:numId w:val="5"/>
        </w:numPr>
      </w:pPr>
      <w:proofErr w:type="spellStart"/>
      <w:r>
        <w:t>P</w:t>
      </w:r>
      <w:r w:rsidR="00BA4294">
        <w:t>anty</w:t>
      </w:r>
      <w:proofErr w:type="spellEnd"/>
      <w:r w:rsidR="00BA4294">
        <w:t>- großer rosaroter Volleyball</w:t>
      </w:r>
    </w:p>
    <w:p w14:paraId="047A5EF2" w14:textId="77777777" w:rsidR="00CB218C" w:rsidRDefault="00CB218C" w:rsidP="00795944">
      <w:pPr>
        <w:pStyle w:val="Listenabsatz"/>
        <w:numPr>
          <w:ilvl w:val="0"/>
          <w:numId w:val="5"/>
        </w:numPr>
      </w:pPr>
      <w:r>
        <w:t>Dodge Ball: goldener Ball, silber- kleinere Version</w:t>
      </w:r>
    </w:p>
    <w:p w14:paraId="65992CD3" w14:textId="77777777" w:rsidR="00CB218C" w:rsidRDefault="00E7127E" w:rsidP="00795944">
      <w:pPr>
        <w:pStyle w:val="Listenabsatz"/>
        <w:numPr>
          <w:ilvl w:val="0"/>
          <w:numId w:val="5"/>
        </w:numPr>
      </w:pPr>
      <w:r>
        <w:t>Top catch: klein: blau, größer: weiß</w:t>
      </w:r>
    </w:p>
    <w:p w14:paraId="40597C5C" w14:textId="77777777" w:rsidR="00DF785E" w:rsidRDefault="00DF785E" w:rsidP="00795944">
      <w:pPr>
        <w:pStyle w:val="Listenabsatz"/>
        <w:numPr>
          <w:ilvl w:val="0"/>
          <w:numId w:val="5"/>
        </w:numPr>
      </w:pPr>
      <w:r>
        <w:t>Handball: orange</w:t>
      </w:r>
    </w:p>
    <w:p w14:paraId="4404A9DE" w14:textId="77777777" w:rsidR="00BC1E1A" w:rsidRDefault="00BC1E1A" w:rsidP="00795944">
      <w:pPr>
        <w:pStyle w:val="Listenabsatz"/>
        <w:numPr>
          <w:ilvl w:val="0"/>
          <w:numId w:val="5"/>
        </w:numPr>
      </w:pPr>
      <w:r>
        <w:t>Integrationsball: Rollstuhlball</w:t>
      </w:r>
      <w:r w:rsidR="00807111">
        <w:t>- z.B. für Sitzfußball</w:t>
      </w:r>
    </w:p>
    <w:p w14:paraId="01F57854" w14:textId="77777777" w:rsidR="00677E40" w:rsidRDefault="00681FE0" w:rsidP="00795944">
      <w:pPr>
        <w:pStyle w:val="Listenabsatz"/>
        <w:numPr>
          <w:ilvl w:val="0"/>
          <w:numId w:val="5"/>
        </w:numPr>
      </w:pPr>
      <w:r>
        <w:t>Youth Profi Line- für Unterstufe VB sehr gut geeignet</w:t>
      </w:r>
    </w:p>
    <w:p w14:paraId="4115D75A" w14:textId="77777777" w:rsidR="00681FE0" w:rsidRDefault="00677E40" w:rsidP="00795944">
      <w:pPr>
        <w:pStyle w:val="Listenabsatz"/>
        <w:numPr>
          <w:ilvl w:val="0"/>
          <w:numId w:val="5"/>
        </w:numPr>
      </w:pPr>
      <w:r>
        <w:t>Bälle mit Handposition: Basketball, American Football</w:t>
      </w:r>
      <w:r w:rsidR="00681FE0">
        <w:t xml:space="preserve"> </w:t>
      </w:r>
    </w:p>
    <w:p w14:paraId="7DF3714F" w14:textId="77777777" w:rsidR="00AE2DD1" w:rsidRDefault="00AE2DD1" w:rsidP="00AE2DD1">
      <w:pPr>
        <w:pStyle w:val="Listenabsatz"/>
        <w:numPr>
          <w:ilvl w:val="0"/>
          <w:numId w:val="5"/>
        </w:numPr>
      </w:pPr>
      <w:r>
        <w:t>Schaumstoffspeer, Diskus und Kugel für LA in der Halle</w:t>
      </w:r>
    </w:p>
    <w:p w14:paraId="7F4EDDD4" w14:textId="77777777" w:rsidR="00FC179A" w:rsidRDefault="00FC179A" w:rsidP="00AE2DD1">
      <w:pPr>
        <w:pStyle w:val="Listenabsatz"/>
        <w:numPr>
          <w:ilvl w:val="0"/>
          <w:numId w:val="5"/>
        </w:numPr>
      </w:pPr>
      <w:r>
        <w:t>Bälle für  Blinde</w:t>
      </w:r>
    </w:p>
    <w:p w14:paraId="0FA11138" w14:textId="77777777" w:rsidR="0098211B" w:rsidRDefault="0098211B" w:rsidP="0098211B">
      <w:r>
        <w:t>Tischtennis</w:t>
      </w:r>
    </w:p>
    <w:p w14:paraId="311E46EB" w14:textId="77777777" w:rsidR="0098211B" w:rsidRDefault="0098211B" w:rsidP="0098211B">
      <w:pPr>
        <w:pStyle w:val="Listenabsatz"/>
        <w:numPr>
          <w:ilvl w:val="0"/>
          <w:numId w:val="6"/>
        </w:numPr>
      </w:pPr>
      <w:r>
        <w:t>Netzt zum Aufstellen auf verschiedenen Tischen</w:t>
      </w:r>
      <w:r w:rsidR="006C20A6">
        <w:t>- auch für den Klassenraum</w:t>
      </w:r>
    </w:p>
    <w:p w14:paraId="71937A56" w14:textId="77777777" w:rsidR="0098211B" w:rsidRDefault="0098211B" w:rsidP="0098211B">
      <w:pPr>
        <w:pStyle w:val="Listenabsatz"/>
        <w:numPr>
          <w:ilvl w:val="0"/>
          <w:numId w:val="6"/>
        </w:numPr>
      </w:pPr>
      <w:r>
        <w:lastRenderedPageBreak/>
        <w:t>Tischtennisbälle aus Schaumstoff- kein Lärm</w:t>
      </w:r>
    </w:p>
    <w:p w14:paraId="41C934B2" w14:textId="77777777" w:rsidR="00D9734E" w:rsidRDefault="00D9734E" w:rsidP="0098211B">
      <w:pPr>
        <w:pStyle w:val="Listenabsatz"/>
        <w:numPr>
          <w:ilvl w:val="0"/>
          <w:numId w:val="6"/>
        </w:numPr>
      </w:pPr>
      <w:r>
        <w:t xml:space="preserve">Tischtennis- </w:t>
      </w:r>
      <w:proofErr w:type="spellStart"/>
      <w:r>
        <w:t>Outdoorschläger</w:t>
      </w:r>
      <w:proofErr w:type="spellEnd"/>
    </w:p>
    <w:p w14:paraId="5EF76974" w14:textId="77777777" w:rsidR="00FB71BA" w:rsidRDefault="00CE2157" w:rsidP="00535CF8">
      <w:r>
        <w:t>Badminton</w:t>
      </w:r>
    </w:p>
    <w:p w14:paraId="54956A58" w14:textId="77777777" w:rsidR="00CE2157" w:rsidRDefault="00CE2157" w:rsidP="00CE2157">
      <w:pPr>
        <w:pStyle w:val="Listenabsatz"/>
        <w:numPr>
          <w:ilvl w:val="0"/>
          <w:numId w:val="7"/>
        </w:numPr>
      </w:pPr>
      <w:r>
        <w:t>Schläger</w:t>
      </w:r>
    </w:p>
    <w:p w14:paraId="031D9EB2" w14:textId="77777777" w:rsidR="00CE2157" w:rsidRDefault="00CE2157" w:rsidP="00CE2157">
      <w:pPr>
        <w:pStyle w:val="Listenabsatz"/>
        <w:numPr>
          <w:ilvl w:val="0"/>
          <w:numId w:val="7"/>
        </w:numPr>
      </w:pPr>
      <w:r>
        <w:t>Werden auch von Sportastic bespannt</w:t>
      </w:r>
    </w:p>
    <w:p w14:paraId="225DB548" w14:textId="77777777" w:rsidR="008275F7" w:rsidRDefault="008275F7" w:rsidP="008275F7">
      <w:r>
        <w:t>Hockey</w:t>
      </w:r>
    </w:p>
    <w:p w14:paraId="000061DB" w14:textId="77777777" w:rsidR="008275F7" w:rsidRDefault="008275F7" w:rsidP="008275F7">
      <w:pPr>
        <w:pStyle w:val="Listenabsatz"/>
        <w:numPr>
          <w:ilvl w:val="0"/>
          <w:numId w:val="9"/>
        </w:numPr>
      </w:pPr>
      <w:r>
        <w:t>Sprunggedämpfter Hockeyball</w:t>
      </w:r>
    </w:p>
    <w:p w14:paraId="29B6B8BF" w14:textId="77777777" w:rsidR="00815457" w:rsidRDefault="00815457" w:rsidP="00815457">
      <w:pPr>
        <w:pStyle w:val="Listenabsatz"/>
      </w:pPr>
    </w:p>
    <w:p w14:paraId="61DA34FA" w14:textId="77777777" w:rsidR="008275F7" w:rsidRDefault="008275F7" w:rsidP="008275F7">
      <w:pPr>
        <w:pStyle w:val="Listenabsatz"/>
        <w:numPr>
          <w:ilvl w:val="0"/>
          <w:numId w:val="7"/>
        </w:numPr>
      </w:pPr>
      <w:proofErr w:type="spellStart"/>
      <w:r>
        <w:t>Handpfeifferl</w:t>
      </w:r>
      <w:proofErr w:type="spellEnd"/>
    </w:p>
    <w:p w14:paraId="0B2F4E4A" w14:textId="77777777" w:rsidR="00815457" w:rsidRDefault="00815457" w:rsidP="00815457">
      <w:pPr>
        <w:pStyle w:val="Listenabsatz"/>
      </w:pPr>
    </w:p>
    <w:p w14:paraId="30DB1CD7" w14:textId="77777777" w:rsidR="00815457" w:rsidRDefault="00815457" w:rsidP="008275F7">
      <w:pPr>
        <w:pStyle w:val="Listenabsatz"/>
        <w:numPr>
          <w:ilvl w:val="0"/>
          <w:numId w:val="7"/>
        </w:numPr>
      </w:pPr>
      <w:proofErr w:type="spellStart"/>
      <w:r>
        <w:t>Ballöl</w:t>
      </w:r>
      <w:proofErr w:type="spellEnd"/>
      <w:r>
        <w:t>: ein Tropfen aufs Ventil, funktioniert dadurch länger</w:t>
      </w:r>
    </w:p>
    <w:p w14:paraId="60EE212C" w14:textId="77777777" w:rsidR="0022299B" w:rsidRDefault="0022299B" w:rsidP="0022299B">
      <w:pPr>
        <w:pStyle w:val="Listenabsatz"/>
      </w:pPr>
    </w:p>
    <w:p w14:paraId="2A7B7040" w14:textId="77777777" w:rsidR="0022299B" w:rsidRDefault="0022299B" w:rsidP="0022299B">
      <w:r>
        <w:t>Vorgestellten Materialien werden auf einem Folder zugeschickt.</w:t>
      </w:r>
    </w:p>
    <w:p w14:paraId="5C8E03DE" w14:textId="77777777" w:rsidR="00FB71BA" w:rsidRDefault="00FB71BA" w:rsidP="00535CF8"/>
    <w:p w14:paraId="4F373377" w14:textId="77777777" w:rsidR="00FB71BA" w:rsidRDefault="00FB71BA" w:rsidP="00535CF8"/>
    <w:p w14:paraId="13BE3194" w14:textId="77777777" w:rsidR="00535CF8" w:rsidRPr="00535CF8" w:rsidRDefault="00535CF8" w:rsidP="00535CF8">
      <w:pPr>
        <w:rPr>
          <w:u w:val="single"/>
        </w:rPr>
      </w:pPr>
      <w:r w:rsidRPr="00535CF8">
        <w:rPr>
          <w:u w:val="single"/>
        </w:rPr>
        <w:t xml:space="preserve">Bewegte Pause </w:t>
      </w:r>
    </w:p>
    <w:p w14:paraId="0280A9F9" w14:textId="77777777" w:rsidR="00535CF8" w:rsidRDefault="00535CF8" w:rsidP="00535CF8">
      <w:pPr>
        <w:pStyle w:val="Listenabsatz"/>
        <w:numPr>
          <w:ilvl w:val="0"/>
          <w:numId w:val="2"/>
        </w:numPr>
      </w:pPr>
      <w:r>
        <w:t>Paarweise</w:t>
      </w:r>
    </w:p>
    <w:p w14:paraId="1D057992" w14:textId="77777777" w:rsidR="00535CF8" w:rsidRDefault="00535CF8" w:rsidP="00535CF8">
      <w:pPr>
        <w:pStyle w:val="Listenabsatz"/>
        <w:numPr>
          <w:ilvl w:val="0"/>
          <w:numId w:val="2"/>
        </w:numPr>
      </w:pPr>
      <w:r>
        <w:t>Gegenüber aufstellen</w:t>
      </w:r>
    </w:p>
    <w:p w14:paraId="76158DC9" w14:textId="77777777" w:rsidR="00535CF8" w:rsidRDefault="00535CF8" w:rsidP="00535CF8">
      <w:pPr>
        <w:pStyle w:val="Listenabsatz"/>
        <w:numPr>
          <w:ilvl w:val="0"/>
          <w:numId w:val="2"/>
        </w:numPr>
      </w:pPr>
      <w:r>
        <w:t>Klatschen auf die Oberschenkel</w:t>
      </w:r>
    </w:p>
    <w:p w14:paraId="33ED4E42" w14:textId="77777777" w:rsidR="00535CF8" w:rsidRDefault="00535CF8" w:rsidP="00535CF8">
      <w:pPr>
        <w:pStyle w:val="Listenabsatz"/>
        <w:numPr>
          <w:ilvl w:val="0"/>
          <w:numId w:val="2"/>
        </w:numPr>
      </w:pPr>
      <w:r>
        <w:t>Daumen nach oben oder nach rechts oder nach links</w:t>
      </w:r>
    </w:p>
    <w:p w14:paraId="31E005BB" w14:textId="77777777" w:rsidR="00535CF8" w:rsidRDefault="00535CF8" w:rsidP="00535CF8">
      <w:pPr>
        <w:pStyle w:val="Listenabsatz"/>
        <w:numPr>
          <w:ilvl w:val="0"/>
          <w:numId w:val="2"/>
        </w:numPr>
      </w:pPr>
      <w:r>
        <w:t>Wenn beide in dieselbe Richtung zeigen, dann beim nächsten Mal in die Hände der Partnerin/ des Partners klatschen</w:t>
      </w:r>
    </w:p>
    <w:p w14:paraId="7A48A2E8" w14:textId="77777777" w:rsidR="00FB6606" w:rsidRDefault="00FB6606" w:rsidP="00FB6606">
      <w:r>
        <w:t>Variation:</w:t>
      </w:r>
    </w:p>
    <w:p w14:paraId="4F9EA587" w14:textId="77777777" w:rsidR="00FB6606" w:rsidRDefault="00FB6606" w:rsidP="00FB6606">
      <w:pPr>
        <w:pStyle w:val="Listenabsatz"/>
        <w:numPr>
          <w:ilvl w:val="0"/>
          <w:numId w:val="3"/>
        </w:numPr>
      </w:pPr>
      <w:r>
        <w:t xml:space="preserve">Jedes Mal wo anders klatschen: </w:t>
      </w:r>
      <w:r w:rsidR="00FB71BA">
        <w:t>Oberschenkel</w:t>
      </w:r>
      <w:r>
        <w:t>, Hüfte, Gesäß</w:t>
      </w:r>
    </w:p>
    <w:p w14:paraId="144100A4" w14:textId="77777777" w:rsidR="00FB71BA" w:rsidRDefault="00FB71BA" w:rsidP="00FB71BA"/>
    <w:p w14:paraId="1CC249D4" w14:textId="77777777" w:rsidR="006A0BDE" w:rsidRDefault="006A0BDE" w:rsidP="00FB71BA">
      <w:r>
        <w:t>Hampelmann:</w:t>
      </w:r>
    </w:p>
    <w:p w14:paraId="649710F9" w14:textId="77777777" w:rsidR="006A0BDE" w:rsidRDefault="006A0BDE" w:rsidP="006A0BDE">
      <w:pPr>
        <w:pStyle w:val="Listenabsatz"/>
        <w:numPr>
          <w:ilvl w:val="0"/>
          <w:numId w:val="3"/>
        </w:numPr>
      </w:pPr>
      <w:r w:rsidRPr="006A0BDE">
        <w:t>Paarweise</w:t>
      </w:r>
    </w:p>
    <w:p w14:paraId="1272FAD3" w14:textId="77777777" w:rsidR="006A0BDE" w:rsidRDefault="00EC09C6" w:rsidP="006A0BDE">
      <w:pPr>
        <w:pStyle w:val="Listenabsatz"/>
        <w:numPr>
          <w:ilvl w:val="0"/>
          <w:numId w:val="3"/>
        </w:numPr>
      </w:pPr>
      <w:r>
        <w:t>Hintereinander stehen</w:t>
      </w:r>
    </w:p>
    <w:p w14:paraId="600D2660" w14:textId="77777777" w:rsidR="006A0BDE" w:rsidRDefault="006A0BDE" w:rsidP="006A0BDE">
      <w:pPr>
        <w:pStyle w:val="Listenabsatz"/>
        <w:numPr>
          <w:ilvl w:val="0"/>
          <w:numId w:val="3"/>
        </w:numPr>
      </w:pPr>
      <w:r>
        <w:t>Griff auf Schulter= das diagonale Bein heben</w:t>
      </w:r>
    </w:p>
    <w:p w14:paraId="738613C7" w14:textId="77777777" w:rsidR="006A0BDE" w:rsidRDefault="006A0BDE" w:rsidP="006A0BDE">
      <w:pPr>
        <w:pStyle w:val="Listenabsatz"/>
        <w:numPr>
          <w:ilvl w:val="0"/>
          <w:numId w:val="3"/>
        </w:numPr>
      </w:pPr>
      <w:r>
        <w:t xml:space="preserve">Griff auf die Hüfte= den </w:t>
      </w:r>
      <w:r w:rsidR="00EC09C6">
        <w:t>Diagonalen Ar</w:t>
      </w:r>
      <w:r>
        <w:t>m heben</w:t>
      </w:r>
    </w:p>
    <w:p w14:paraId="79B1B080" w14:textId="77777777" w:rsidR="006A0BDE" w:rsidRDefault="006A0BDE" w:rsidP="006A0BDE">
      <w:r>
        <w:t>Variation:</w:t>
      </w:r>
    </w:p>
    <w:p w14:paraId="30CD1E67" w14:textId="77777777" w:rsidR="006A0BDE" w:rsidRDefault="006A0BDE" w:rsidP="006A0BDE">
      <w:pPr>
        <w:pStyle w:val="Listenabsatz"/>
        <w:numPr>
          <w:ilvl w:val="0"/>
          <w:numId w:val="4"/>
        </w:numPr>
      </w:pPr>
      <w:r>
        <w:t>Eine zusätzliche Berührung zwischen den Schulterblättern mit der 2. Hand= dieselbe Seite den Arm oder das Bein heben</w:t>
      </w:r>
    </w:p>
    <w:p w14:paraId="481431A8" w14:textId="77777777" w:rsidR="00092018" w:rsidRDefault="00092018" w:rsidP="00092018"/>
    <w:p w14:paraId="49C1C482" w14:textId="77777777" w:rsidR="00092018" w:rsidRPr="00092018" w:rsidRDefault="00092018" w:rsidP="00092018">
      <w:pPr>
        <w:rPr>
          <w:u w:val="single"/>
        </w:rPr>
      </w:pPr>
      <w:r w:rsidRPr="00092018">
        <w:rPr>
          <w:u w:val="single"/>
        </w:rPr>
        <w:lastRenderedPageBreak/>
        <w:t>Evaluierung</w:t>
      </w:r>
    </w:p>
    <w:p w14:paraId="299C9E32" w14:textId="77777777" w:rsidR="00092018" w:rsidRDefault="00092018" w:rsidP="00092018">
      <w:r>
        <w:t>Gefehlt hat mir:</w:t>
      </w:r>
    </w:p>
    <w:p w14:paraId="786DBE60" w14:textId="77777777" w:rsidR="00092018" w:rsidRDefault="00092018" w:rsidP="00092018">
      <w:pPr>
        <w:pStyle w:val="Listenabsatz"/>
        <w:numPr>
          <w:ilvl w:val="0"/>
          <w:numId w:val="4"/>
        </w:numPr>
      </w:pPr>
      <w:r>
        <w:t>NOST</w:t>
      </w:r>
    </w:p>
    <w:p w14:paraId="252D5D64" w14:textId="77777777" w:rsidR="00092018" w:rsidRDefault="00092018" w:rsidP="00092018">
      <w:pPr>
        <w:pStyle w:val="Listenabsatz"/>
        <w:numPr>
          <w:ilvl w:val="0"/>
          <w:numId w:val="4"/>
        </w:numPr>
      </w:pPr>
      <w:r>
        <w:t>Praktischer Teil</w:t>
      </w:r>
    </w:p>
    <w:p w14:paraId="58648A30" w14:textId="77777777" w:rsidR="00092018" w:rsidRDefault="00092018" w:rsidP="00092018">
      <w:pPr>
        <w:pStyle w:val="Listenabsatz"/>
        <w:numPr>
          <w:ilvl w:val="0"/>
          <w:numId w:val="4"/>
        </w:numPr>
      </w:pPr>
      <w:r>
        <w:t>Vortrag, Impulsreferat</w:t>
      </w:r>
    </w:p>
    <w:p w14:paraId="24162A82" w14:textId="77777777" w:rsidR="00092018" w:rsidRDefault="00092018" w:rsidP="00092018">
      <w:pPr>
        <w:pStyle w:val="Listenabsatz"/>
        <w:numPr>
          <w:ilvl w:val="0"/>
          <w:numId w:val="4"/>
        </w:numPr>
      </w:pPr>
      <w:r>
        <w:t>Mehr Inhalte</w:t>
      </w:r>
    </w:p>
    <w:p w14:paraId="01697341" w14:textId="77777777" w:rsidR="00092018" w:rsidRDefault="00092018" w:rsidP="00092018">
      <w:pPr>
        <w:pStyle w:val="Listenabsatz"/>
        <w:numPr>
          <w:ilvl w:val="0"/>
          <w:numId w:val="4"/>
        </w:numPr>
      </w:pPr>
      <w:r>
        <w:t xml:space="preserve">Abschied </w:t>
      </w:r>
      <w:proofErr w:type="spellStart"/>
      <w:r>
        <w:t>Polczer</w:t>
      </w:r>
      <w:proofErr w:type="spellEnd"/>
    </w:p>
    <w:p w14:paraId="457736AA" w14:textId="77777777" w:rsidR="00092018" w:rsidRDefault="00092018" w:rsidP="00092018">
      <w:pPr>
        <w:pStyle w:val="Listenabsatz"/>
        <w:numPr>
          <w:ilvl w:val="0"/>
          <w:numId w:val="4"/>
        </w:numPr>
      </w:pPr>
      <w:r>
        <w:t>Rechtliche Grundlage Schwimmassistenz</w:t>
      </w:r>
    </w:p>
    <w:p w14:paraId="0978FE7D" w14:textId="77777777" w:rsidR="00092018" w:rsidRDefault="00092018" w:rsidP="00092018"/>
    <w:p w14:paraId="01C7C17A" w14:textId="77777777" w:rsidR="00092018" w:rsidRDefault="00092018" w:rsidP="00092018">
      <w:r>
        <w:t>Besonders wichtig</w:t>
      </w:r>
    </w:p>
    <w:p w14:paraId="67562468" w14:textId="77777777" w:rsidR="00092018" w:rsidRDefault="00092018" w:rsidP="00092018">
      <w:pPr>
        <w:pStyle w:val="Listenabsatz"/>
        <w:numPr>
          <w:ilvl w:val="0"/>
          <w:numId w:val="10"/>
        </w:numPr>
      </w:pPr>
      <w:r>
        <w:t>Sportastic</w:t>
      </w:r>
    </w:p>
    <w:p w14:paraId="6EBFA7BC" w14:textId="77777777" w:rsidR="00E36704" w:rsidRDefault="00E36704" w:rsidP="00092018">
      <w:pPr>
        <w:pStyle w:val="Listenabsatz"/>
        <w:numPr>
          <w:ilvl w:val="0"/>
          <w:numId w:val="10"/>
        </w:numPr>
      </w:pPr>
      <w:r>
        <w:t>Erfahrungsaustausch in Kleingruppen der Schultypen</w:t>
      </w:r>
    </w:p>
    <w:p w14:paraId="4992D51A" w14:textId="77777777" w:rsidR="00E36704" w:rsidRDefault="00E36704" w:rsidP="00092018">
      <w:pPr>
        <w:pStyle w:val="Listenabsatz"/>
        <w:numPr>
          <w:ilvl w:val="0"/>
          <w:numId w:val="10"/>
        </w:numPr>
      </w:pPr>
      <w:r>
        <w:t>Aktuelle Informationen</w:t>
      </w:r>
    </w:p>
    <w:p w14:paraId="21061F63" w14:textId="77777777" w:rsidR="00E36704" w:rsidRDefault="00E36704" w:rsidP="00092018">
      <w:pPr>
        <w:pStyle w:val="Listenabsatz"/>
        <w:numPr>
          <w:ilvl w:val="0"/>
          <w:numId w:val="10"/>
        </w:numPr>
      </w:pPr>
      <w:r>
        <w:t>NOST</w:t>
      </w:r>
    </w:p>
    <w:p w14:paraId="02EEE3BF" w14:textId="77777777" w:rsidR="00E36704" w:rsidRDefault="00E36704" w:rsidP="00092018">
      <w:pPr>
        <w:pStyle w:val="Listenabsatz"/>
        <w:numPr>
          <w:ilvl w:val="0"/>
          <w:numId w:val="10"/>
        </w:numPr>
      </w:pPr>
      <w:r>
        <w:t>PH-Informationen</w:t>
      </w:r>
    </w:p>
    <w:p w14:paraId="21A3D481" w14:textId="77777777" w:rsidR="00E36704" w:rsidRDefault="00E36704" w:rsidP="00E36704">
      <w:r>
        <w:t>Anregungen</w:t>
      </w:r>
    </w:p>
    <w:p w14:paraId="251C2299" w14:textId="77777777" w:rsidR="00E36704" w:rsidRDefault="00E36704" w:rsidP="00E36704">
      <w:pPr>
        <w:pStyle w:val="Listenabsatz"/>
        <w:numPr>
          <w:ilvl w:val="0"/>
          <w:numId w:val="11"/>
        </w:numPr>
      </w:pPr>
      <w:r>
        <w:t>Kompetenzorientierte Beurteilung</w:t>
      </w:r>
    </w:p>
    <w:p w14:paraId="436807DF" w14:textId="77777777" w:rsidR="00E36704" w:rsidRDefault="00E36704" w:rsidP="00E36704">
      <w:pPr>
        <w:pStyle w:val="Listenabsatz"/>
        <w:numPr>
          <w:ilvl w:val="0"/>
          <w:numId w:val="11"/>
        </w:numPr>
      </w:pPr>
      <w:r>
        <w:t>Lohnabrechnung- Abzüge</w:t>
      </w:r>
    </w:p>
    <w:p w14:paraId="0902CA03" w14:textId="77777777" w:rsidR="00E36704" w:rsidRDefault="00E36704" w:rsidP="00E36704">
      <w:pPr>
        <w:ind w:left="413"/>
      </w:pPr>
      <w:r>
        <w:t>Weitere Seminarwünsche</w:t>
      </w:r>
    </w:p>
    <w:p w14:paraId="4B0C79F4" w14:textId="77777777" w:rsidR="00E36704" w:rsidRDefault="00E36704" w:rsidP="00E36704">
      <w:pPr>
        <w:pStyle w:val="Listenabsatz"/>
        <w:numPr>
          <w:ilvl w:val="0"/>
          <w:numId w:val="12"/>
        </w:numPr>
      </w:pPr>
      <w:r>
        <w:t>Spiele für viele</w:t>
      </w:r>
    </w:p>
    <w:p w14:paraId="38AF6D91" w14:textId="77777777" w:rsidR="00E36704" w:rsidRDefault="00E36704" w:rsidP="00E36704">
      <w:pPr>
        <w:pStyle w:val="Listenabsatz"/>
        <w:numPr>
          <w:ilvl w:val="0"/>
          <w:numId w:val="12"/>
        </w:numPr>
      </w:pPr>
      <w:r>
        <w:t>Stand-</w:t>
      </w:r>
      <w:proofErr w:type="spellStart"/>
      <w:r>
        <w:t>up</w:t>
      </w:r>
      <w:proofErr w:type="spellEnd"/>
      <w:r>
        <w:t>-Paddel</w:t>
      </w:r>
    </w:p>
    <w:p w14:paraId="3D0B2B0B" w14:textId="77777777" w:rsidR="00E36704" w:rsidRDefault="00E36704" w:rsidP="00E36704">
      <w:pPr>
        <w:pStyle w:val="Listenabsatz"/>
        <w:numPr>
          <w:ilvl w:val="0"/>
          <w:numId w:val="12"/>
        </w:numPr>
      </w:pPr>
      <w:r>
        <w:t>Langlaufen</w:t>
      </w:r>
    </w:p>
    <w:p w14:paraId="707F16E4" w14:textId="77777777" w:rsidR="00E36704" w:rsidRDefault="00E36704" w:rsidP="00E36704">
      <w:pPr>
        <w:pStyle w:val="Listenabsatz"/>
        <w:numPr>
          <w:ilvl w:val="0"/>
          <w:numId w:val="12"/>
        </w:numPr>
      </w:pPr>
      <w:r>
        <w:t>Turn 10</w:t>
      </w:r>
    </w:p>
    <w:p w14:paraId="569E171F" w14:textId="77777777" w:rsidR="00E36704" w:rsidRDefault="00E36704" w:rsidP="00E36704">
      <w:pPr>
        <w:pStyle w:val="Listenabsatz"/>
        <w:numPr>
          <w:ilvl w:val="0"/>
          <w:numId w:val="12"/>
        </w:numPr>
      </w:pPr>
      <w:r>
        <w:t>Wirbelsäule richtig gehen, stehen, sitzen</w:t>
      </w:r>
    </w:p>
    <w:p w14:paraId="09E9E87E" w14:textId="77777777" w:rsidR="00E36704" w:rsidRDefault="00E36704" w:rsidP="00E36704">
      <w:pPr>
        <w:pStyle w:val="Listenabsatz"/>
        <w:numPr>
          <w:ilvl w:val="0"/>
          <w:numId w:val="12"/>
        </w:numPr>
      </w:pPr>
      <w:proofErr w:type="spellStart"/>
      <w:r>
        <w:t>Flag</w:t>
      </w:r>
      <w:proofErr w:type="spellEnd"/>
      <w:r>
        <w:t>- Football</w:t>
      </w:r>
    </w:p>
    <w:sectPr w:rsidR="00E36704" w:rsidSect="006961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8B0"/>
    <w:multiLevelType w:val="hybridMultilevel"/>
    <w:tmpl w:val="D81090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7E76"/>
    <w:multiLevelType w:val="hybridMultilevel"/>
    <w:tmpl w:val="96C69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4667"/>
    <w:multiLevelType w:val="hybridMultilevel"/>
    <w:tmpl w:val="4FDAF6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3B20"/>
    <w:multiLevelType w:val="hybridMultilevel"/>
    <w:tmpl w:val="85A80C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52AA"/>
    <w:multiLevelType w:val="hybridMultilevel"/>
    <w:tmpl w:val="195C27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807"/>
    <w:multiLevelType w:val="hybridMultilevel"/>
    <w:tmpl w:val="A2F2A8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707F4"/>
    <w:multiLevelType w:val="hybridMultilevel"/>
    <w:tmpl w:val="43D46C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09A4"/>
    <w:multiLevelType w:val="hybridMultilevel"/>
    <w:tmpl w:val="06C880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E1DAE"/>
    <w:multiLevelType w:val="hybridMultilevel"/>
    <w:tmpl w:val="A4D4EC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862F3"/>
    <w:multiLevelType w:val="hybridMultilevel"/>
    <w:tmpl w:val="A55AD5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00E12"/>
    <w:multiLevelType w:val="hybridMultilevel"/>
    <w:tmpl w:val="F9FE30D2"/>
    <w:lvl w:ilvl="0" w:tplc="0C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748B3AC8"/>
    <w:multiLevelType w:val="hybridMultilevel"/>
    <w:tmpl w:val="A864B70E"/>
    <w:lvl w:ilvl="0" w:tplc="0C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B2"/>
    <w:rsid w:val="00092018"/>
    <w:rsid w:val="001069B2"/>
    <w:rsid w:val="0012442B"/>
    <w:rsid w:val="00157739"/>
    <w:rsid w:val="001A5C64"/>
    <w:rsid w:val="001B13C9"/>
    <w:rsid w:val="001F393B"/>
    <w:rsid w:val="0022299B"/>
    <w:rsid w:val="00234282"/>
    <w:rsid w:val="00535CF8"/>
    <w:rsid w:val="0058243C"/>
    <w:rsid w:val="005F401F"/>
    <w:rsid w:val="00600451"/>
    <w:rsid w:val="00603DA6"/>
    <w:rsid w:val="00677E40"/>
    <w:rsid w:val="00681FE0"/>
    <w:rsid w:val="00683402"/>
    <w:rsid w:val="006961FB"/>
    <w:rsid w:val="006A0BDE"/>
    <w:rsid w:val="006C20A6"/>
    <w:rsid w:val="00795944"/>
    <w:rsid w:val="00807111"/>
    <w:rsid w:val="00815457"/>
    <w:rsid w:val="008275F7"/>
    <w:rsid w:val="00884661"/>
    <w:rsid w:val="00885062"/>
    <w:rsid w:val="008875AC"/>
    <w:rsid w:val="0098211B"/>
    <w:rsid w:val="009D1375"/>
    <w:rsid w:val="00A36FBE"/>
    <w:rsid w:val="00AE2DD1"/>
    <w:rsid w:val="00B072C8"/>
    <w:rsid w:val="00B243E4"/>
    <w:rsid w:val="00B25E08"/>
    <w:rsid w:val="00B33DC6"/>
    <w:rsid w:val="00B45F4D"/>
    <w:rsid w:val="00B65FB0"/>
    <w:rsid w:val="00B86C3C"/>
    <w:rsid w:val="00BA4294"/>
    <w:rsid w:val="00BC1E1A"/>
    <w:rsid w:val="00CB218C"/>
    <w:rsid w:val="00CB6228"/>
    <w:rsid w:val="00CE2157"/>
    <w:rsid w:val="00D429E9"/>
    <w:rsid w:val="00D81242"/>
    <w:rsid w:val="00D9734E"/>
    <w:rsid w:val="00DF303E"/>
    <w:rsid w:val="00DF785E"/>
    <w:rsid w:val="00E36704"/>
    <w:rsid w:val="00E7127E"/>
    <w:rsid w:val="00EA4F70"/>
    <w:rsid w:val="00EC09C6"/>
    <w:rsid w:val="00F43A49"/>
    <w:rsid w:val="00FB6606"/>
    <w:rsid w:val="00FB71BA"/>
    <w:rsid w:val="00FC0F51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684C"/>
  <w15:docId w15:val="{91DAFE90-2766-490B-97F8-89B1899F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F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12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95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ast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476B-FDC9-4A53-BDD9-FC0D312A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Heilbrunner</cp:lastModifiedBy>
  <cp:revision>2</cp:revision>
  <dcterms:created xsi:type="dcterms:W3CDTF">2017-10-09T07:36:00Z</dcterms:created>
  <dcterms:modified xsi:type="dcterms:W3CDTF">2017-10-09T07:36:00Z</dcterms:modified>
</cp:coreProperties>
</file>