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53A" w:rsidRPr="0013103F" w:rsidRDefault="007D5947" w:rsidP="0013103F">
      <w:pPr>
        <w:pStyle w:val="Titel"/>
        <w:pBdr>
          <w:top w:val="none" w:sz="0" w:space="0" w:color="auto"/>
        </w:pBdr>
        <w:tabs>
          <w:tab w:val="center" w:pos="4536"/>
          <w:tab w:val="right" w:pos="9072"/>
        </w:tabs>
        <w:rPr>
          <w:rFonts w:ascii="Cambria" w:hAnsi="Cambria"/>
          <w:sz w:val="72"/>
        </w:rPr>
      </w:pPr>
      <w:r w:rsidRPr="0013103F">
        <w:rPr>
          <w:rFonts w:asciiTheme="majorHAnsi" w:hAnsiTheme="majorHAnsi"/>
          <w:noProof/>
          <w:color w:val="7F7F7F" w:themeColor="text1" w:themeTint="80"/>
          <w:sz w:val="80"/>
          <w:szCs w:val="80"/>
          <w:lang w:eastAsia="de-AT"/>
        </w:rPr>
        <mc:AlternateContent>
          <mc:Choice Requires="wpg">
            <w:drawing>
              <wp:anchor distT="0" distB="0" distL="114300" distR="114300" simplePos="0" relativeHeight="251659264" behindDoc="0" locked="0" layoutInCell="1" allowOverlap="1" wp14:anchorId="1EE4DD5D" wp14:editId="4D0CFCBF">
                <wp:simplePos x="0" y="0"/>
                <wp:positionH relativeFrom="column">
                  <wp:posOffset>-918845</wp:posOffset>
                </wp:positionH>
                <wp:positionV relativeFrom="paragraph">
                  <wp:posOffset>-690245</wp:posOffset>
                </wp:positionV>
                <wp:extent cx="723900" cy="1718310"/>
                <wp:effectExtent l="76200" t="57150" r="76200" b="91440"/>
                <wp:wrapNone/>
                <wp:docPr id="39" name="Gruppieren 39"/>
                <wp:cNvGraphicFramePr/>
                <a:graphic xmlns:a="http://schemas.openxmlformats.org/drawingml/2006/main">
                  <a:graphicData uri="http://schemas.microsoft.com/office/word/2010/wordprocessingGroup">
                    <wpg:wgp>
                      <wpg:cNvGrpSpPr/>
                      <wpg:grpSpPr>
                        <a:xfrm>
                          <a:off x="0" y="0"/>
                          <a:ext cx="723900" cy="1718310"/>
                          <a:chOff x="0" y="-284364"/>
                          <a:chExt cx="1524000" cy="4274989"/>
                        </a:xfrm>
                        <a:solidFill>
                          <a:schemeClr val="accent1">
                            <a:lumMod val="60000"/>
                            <a:lumOff val="40000"/>
                          </a:schemeClr>
                        </a:solidFill>
                      </wpg:grpSpPr>
                      <wps:wsp>
                        <wps:cNvPr id="37" name="Flussdiagramm: Verzögerung 37"/>
                        <wps:cNvSpPr/>
                        <wps:spPr>
                          <a:xfrm>
                            <a:off x="0" y="2410744"/>
                            <a:ext cx="1522731" cy="1579881"/>
                          </a:xfrm>
                          <a:prstGeom prst="flowChartDelay">
                            <a:avLst/>
                          </a:prstGeom>
                          <a:solidFill>
                            <a:srgbClr val="EADB7E"/>
                          </a:solidFill>
                        </wps:spPr>
                        <wps:style>
                          <a:lnRef idx="3">
                            <a:schemeClr val="lt1"/>
                          </a:lnRef>
                          <a:fillRef idx="1">
                            <a:schemeClr val="accent6"/>
                          </a:fillRef>
                          <a:effectRef idx="1">
                            <a:schemeClr val="accent6"/>
                          </a:effectRef>
                          <a:fontRef idx="minor">
                            <a:schemeClr val="lt1"/>
                          </a:fontRef>
                        </wps:style>
                        <wps:txbx>
                          <w:txbxContent>
                            <w:p w:rsidR="007D5947" w:rsidRPr="007D5947" w:rsidRDefault="007D5947" w:rsidP="007D5947">
                              <w:pPr>
                                <w:jc w:val="center"/>
                                <w:rPr>
                                  <w:color w:val="B4B392"/>
                                  <w:sz w:val="4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7D5947">
                                <w:rPr>
                                  <w:color w:val="EADB7E"/>
                                  <w:sz w:val="4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sym w:font="Wingdings" w:char="F0FC"/>
                              </w:r>
                            </w:p>
                            <w:p w:rsidR="0013103F" w:rsidRPr="00DD31D2" w:rsidRDefault="0013103F" w:rsidP="0013103F">
                              <w:pPr>
                                <w:jc w:val="center"/>
                                <w:rPr>
                                  <w:sz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Flussdiagramm: Verzögerung 34"/>
                        <wps:cNvSpPr/>
                        <wps:spPr>
                          <a:xfrm>
                            <a:off x="0" y="1062681"/>
                            <a:ext cx="1522730" cy="1579880"/>
                          </a:xfrm>
                          <a:prstGeom prst="flowChartDelay">
                            <a:avLst/>
                          </a:prstGeom>
                          <a:solidFill>
                            <a:srgbClr val="E67C7F"/>
                          </a:solidFill>
                        </wps:spPr>
                        <wps:style>
                          <a:lnRef idx="3">
                            <a:schemeClr val="lt1"/>
                          </a:lnRef>
                          <a:fillRef idx="1">
                            <a:schemeClr val="accent6"/>
                          </a:fillRef>
                          <a:effectRef idx="1">
                            <a:schemeClr val="accent6"/>
                          </a:effectRef>
                          <a:fontRef idx="minor">
                            <a:schemeClr val="lt1"/>
                          </a:fontRef>
                        </wps:style>
                        <wps:txbx>
                          <w:txbxContent>
                            <w:p w:rsidR="007D5947" w:rsidRPr="007D5947" w:rsidRDefault="007D5947" w:rsidP="007D5947">
                              <w:pPr>
                                <w:jc w:val="center"/>
                                <w:rPr>
                                  <w:color w:val="B4B392"/>
                                  <w:sz w:val="4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7D5947">
                                <w:rPr>
                                  <w:color w:val="E67C7F"/>
                                  <w:sz w:val="4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sym w:font="Wingdings" w:char="F0FC"/>
                              </w:r>
                            </w:p>
                            <w:p w:rsidR="0013103F" w:rsidRPr="007D5947" w:rsidRDefault="0013103F" w:rsidP="0013103F">
                              <w:pPr>
                                <w:jc w:val="center"/>
                                <w:rPr>
                                  <w:color w:val="E67C7F"/>
                                  <w:sz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lussdiagramm: Verzögerung 31"/>
                        <wps:cNvSpPr/>
                        <wps:spPr>
                          <a:xfrm>
                            <a:off x="0" y="-284364"/>
                            <a:ext cx="1524000" cy="1581148"/>
                          </a:xfrm>
                          <a:prstGeom prst="flowChartDelay">
                            <a:avLst/>
                          </a:prstGeom>
                          <a:solidFill>
                            <a:srgbClr val="B4B392"/>
                          </a:solidFill>
                        </wps:spPr>
                        <wps:style>
                          <a:lnRef idx="3">
                            <a:schemeClr val="lt1"/>
                          </a:lnRef>
                          <a:fillRef idx="1">
                            <a:schemeClr val="accent6"/>
                          </a:fillRef>
                          <a:effectRef idx="1">
                            <a:schemeClr val="accent6"/>
                          </a:effectRef>
                          <a:fontRef idx="minor">
                            <a:schemeClr val="lt1"/>
                          </a:fontRef>
                        </wps:style>
                        <wps:txbx>
                          <w:txbxContent>
                            <w:p w:rsidR="0013103F" w:rsidRPr="007D5947" w:rsidRDefault="007D5947" w:rsidP="0013103F">
                              <w:pPr>
                                <w:jc w:val="center"/>
                                <w:rPr>
                                  <w:color w:val="B4B392"/>
                                  <w:sz w:val="4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7D5947">
                                <w:rPr>
                                  <w:color w:val="B4B392"/>
                                  <w:sz w:val="4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sym w:font="Wingdings" w:char="F0FC"/>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39" o:spid="_x0000_s1026" style="position:absolute;left:0;text-align:left;margin-left:-72.35pt;margin-top:-54.35pt;width:57pt;height:135.3pt;z-index:251659264;mso-width-relative:margin;mso-height-relative:margin" coordorigin=",-2843" coordsize="15240,42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">
                <v:shapetype id="_x0000_t135" coordsize="21600,21600" o:spt="135" path="m10800,qx21600,10800,10800,21600l,21600,,xe">
                  <v:stroke joinstyle="miter"/>
                  <v:path gradientshapeok="t" o:connecttype="rect" textboxrect="0,3163,18437,18437"/>
                </v:shapetype>
                <v:shape id="Flussdiagramm: Verzögerung 37" o:spid="_x0000_s1027" type="#_x0000_t135" style="position:absolute;top:24107;width:15227;height:157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eoFsQA&#10;AADbAAAADwAAAGRycy9kb3ducmV2LnhtbESPQWsCMRSE70L/Q3gFb5qtgpWtcSmFVQ8iVHvo8TV5&#10;3SzdvGw3cV3/vSkUPA4z8w2zKgbXiJ66UHtW8DTNQBBrb2quFHycyskSRIjIBhvPpOBKAYr1w2iF&#10;ufEXfqf+GCuRIBxyVGBjbHMpg7bkMEx9S5y8b985jEl2lTQdXhLcNXKWZQvpsOa0YLGlN0v653h2&#10;CsrTbLvXpa3176f+socN7e31rNT4cXh9ARFpiPfwf3tnFMyf4e9L+gF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nqBbEAAAA2wAAAA8AAAAAAAAAAAAAAAAAmAIAAGRycy9k&#10;b3ducmV2LnhtbFBLBQYAAAAABAAEAPUAAACJAwAAAAA=&#10;" fillcolor="#eadb7e" strokecolor="white [3201]" strokeweight="3pt">
                  <v:shadow on="t" color="black" opacity="24903f" origin=",.5" offset="0,.55556mm"/>
                  <v:textbox>
                    <w:txbxContent>
                      <w:p w:rsidR="007D5947" w:rsidRPr="007D5947" w:rsidRDefault="007D5947" w:rsidP="007D5947">
                        <w:pPr>
                          <w:jc w:val="center"/>
                          <w:rPr>
                            <w:color w:val="B4B392"/>
                            <w:sz w:val="4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7D5947">
                          <w:rPr>
                            <w:color w:val="EADB7E"/>
                            <w:sz w:val="4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sym w:font="Wingdings" w:char="F0FC"/>
                        </w:r>
                      </w:p>
                      <w:p w:rsidR="0013103F" w:rsidRPr="00DD31D2" w:rsidRDefault="0013103F" w:rsidP="0013103F">
                        <w:pPr>
                          <w:jc w:val="center"/>
                          <w:rPr>
                            <w:sz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v:textbox>
                </v:shape>
                <v:shape id="Flussdiagramm: Verzögerung 34" o:spid="_x0000_s1028" type="#_x0000_t135" style="position:absolute;top:10626;width:15227;height:157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G8QA&#10;AADbAAAADwAAAGRycy9kb3ducmV2LnhtbESPQWsCMRSE74L/ITyhN83WWiurUaRF24uIWsHjY/O6&#10;u7h5WZLobv+9EQSPw8x8w8wWranElZwvLSt4HSQgiDOrS84V/B5W/QkIH5A1VpZJwT95WMy7nRmm&#10;2ja8o+s+5CJC2KeooAihTqX0WUEG/cDWxNH7s85giNLlUjtsItxUcpgkY2mw5LhQYE2fBWXn/cUo&#10;+Do4fbpsvz+OJM2yWY834X21Ueql1y6nIAK14Rl+tH+0grcR3L/E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VBvEAAAA2wAAAA8AAAAAAAAAAAAAAAAAmAIAAGRycy9k&#10;b3ducmV2LnhtbFBLBQYAAAAABAAEAPUAAACJAwAAAAA=&#10;" fillcolor="#e67c7f" strokecolor="white [3201]" strokeweight="3pt">
                  <v:shadow on="t" color="black" opacity="24903f" origin=",.5" offset="0,.55556mm"/>
                  <v:textbox>
                    <w:txbxContent>
                      <w:p w:rsidR="007D5947" w:rsidRPr="007D5947" w:rsidRDefault="007D5947" w:rsidP="007D5947">
                        <w:pPr>
                          <w:jc w:val="center"/>
                          <w:rPr>
                            <w:color w:val="B4B392"/>
                            <w:sz w:val="4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7D5947">
                          <w:rPr>
                            <w:color w:val="E67C7F"/>
                            <w:sz w:val="4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sym w:font="Wingdings" w:char="F0FC"/>
                        </w:r>
                      </w:p>
                      <w:p w:rsidR="0013103F" w:rsidRPr="007D5947" w:rsidRDefault="0013103F" w:rsidP="0013103F">
                        <w:pPr>
                          <w:jc w:val="center"/>
                          <w:rPr>
                            <w:color w:val="E67C7F"/>
                            <w:sz w:val="4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p>
                    </w:txbxContent>
                  </v:textbox>
                </v:shape>
                <v:shape id="Flussdiagramm: Verzögerung 31" o:spid="_x0000_s1029" type="#_x0000_t135" style="position:absolute;top:-2843;width:15240;height:1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pJcQA&#10;AADbAAAADwAAAGRycy9kb3ducmV2LnhtbESPQWvCQBSE7wX/w/IEb3UTLWKjmyBCqaUgakv1+Mg+&#10;k2D2bciuJv33rlDocZiZb5hl1pta3Kh1lWUF8TgCQZxbXXGh4Pvr7XkOwnlkjbVlUvBLDrJ08LTE&#10;RNuO93Q7+EIECLsEFZTeN4mULi/JoBvbhjh4Z9sa9EG2hdQtdgFuajmJopk0WHFYKLGhdUn55XA1&#10;Cibvp/XPh/68FrbDbWxedy/TY6fUaNivFiA89f4//NfeaAXTGB5fwg+Q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gKSXEAAAA2wAAAA8AAAAAAAAAAAAAAAAAmAIAAGRycy9k&#10;b3ducmV2LnhtbFBLBQYAAAAABAAEAPUAAACJAwAAAAA=&#10;" fillcolor="#b4b392" strokecolor="white [3201]" strokeweight="3pt">
                  <v:shadow on="t" color="black" opacity="24903f" origin=",.5" offset="0,.55556mm"/>
                  <v:textbox>
                    <w:txbxContent>
                      <w:p w:rsidR="0013103F" w:rsidRPr="007D5947" w:rsidRDefault="007D5947" w:rsidP="0013103F">
                        <w:pPr>
                          <w:jc w:val="center"/>
                          <w:rPr>
                            <w:color w:val="B4B392"/>
                            <w:sz w:val="4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sidRPr="007D5947">
                          <w:rPr>
                            <w:color w:val="B4B392"/>
                            <w:sz w:val="4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sym w:font="Wingdings" w:char="F0FC"/>
                        </w:r>
                      </w:p>
                    </w:txbxContent>
                  </v:textbox>
                </v:shape>
              </v:group>
            </w:pict>
          </mc:Fallback>
        </mc:AlternateContent>
      </w:r>
      <w:r w:rsidR="0013103F">
        <w:rPr>
          <w:b/>
          <w:smallCaps w:val="0"/>
          <w:noProof/>
          <w:color w:val="000000" w:themeColor="text1"/>
          <w:sz w:val="44"/>
          <w:lang w:eastAsia="de-AT"/>
        </w:rPr>
        <mc:AlternateContent>
          <mc:Choice Requires="wps">
            <w:drawing>
              <wp:anchor distT="0" distB="0" distL="114300" distR="114300" simplePos="0" relativeHeight="251661312" behindDoc="0" locked="0" layoutInCell="1" allowOverlap="1" wp14:anchorId="7E9D2379" wp14:editId="6D66E179">
                <wp:simplePos x="0" y="0"/>
                <wp:positionH relativeFrom="column">
                  <wp:posOffset>1866900</wp:posOffset>
                </wp:positionH>
                <wp:positionV relativeFrom="paragraph">
                  <wp:posOffset>605790</wp:posOffset>
                </wp:positionV>
                <wp:extent cx="4806315" cy="0"/>
                <wp:effectExtent l="0" t="0" r="13335" b="19050"/>
                <wp:wrapNone/>
                <wp:docPr id="40" name="Gerade Verbindung 40"/>
                <wp:cNvGraphicFramePr/>
                <a:graphic xmlns:a="http://schemas.openxmlformats.org/drawingml/2006/main">
                  <a:graphicData uri="http://schemas.microsoft.com/office/word/2010/wordprocessingShape">
                    <wps:wsp>
                      <wps:cNvCnPr/>
                      <wps:spPr>
                        <a:xfrm>
                          <a:off x="0" y="0"/>
                          <a:ext cx="4806315" cy="0"/>
                        </a:xfrm>
                        <a:prstGeom prst="line">
                          <a:avLst/>
                        </a:prstGeom>
                        <a:ln w="22225">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4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pt,47.7pt" to="525.4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" strokecolor="gray [1629]" strokeweight="1.75pt"/>
            </w:pict>
          </mc:Fallback>
        </mc:AlternateContent>
      </w:r>
      <w:r w:rsidR="0013103F" w:rsidRPr="0013103F">
        <w:rPr>
          <w:rFonts w:ascii="Cambria" w:hAnsi="Cambria"/>
          <w:color w:val="7F7F7F" w:themeColor="text1" w:themeTint="80"/>
          <w:sz w:val="72"/>
        </w:rPr>
        <w:t>Verhaltensvereinbarung</w:t>
      </w:r>
    </w:p>
    <w:p w:rsidR="00635110" w:rsidRDefault="00635110" w:rsidP="0065553A"/>
    <w:p w:rsidR="0065553A" w:rsidRPr="0013103F" w:rsidRDefault="00635110" w:rsidP="0065553A">
      <w:pPr>
        <w:rPr>
          <w:rFonts w:ascii="Calibri" w:hAnsi="Calibri"/>
          <w:b/>
        </w:rPr>
      </w:pPr>
      <w:r w:rsidRPr="0013103F">
        <w:rPr>
          <w:rFonts w:ascii="Calibri" w:hAnsi="Calibri"/>
          <w:b/>
        </w:rPr>
        <w:t>Entwurf einer Verhaltensvereinbarung für die Tablet-Klasse</w:t>
      </w:r>
    </w:p>
    <w:p w:rsidR="00914F36" w:rsidRPr="0013103F" w:rsidRDefault="00914F36" w:rsidP="00914F36">
      <w:pPr>
        <w:jc w:val="both"/>
        <w:rPr>
          <w:rFonts w:ascii="Calibri" w:hAnsi="Calibri"/>
          <w:i/>
        </w:rPr>
      </w:pPr>
      <w:r w:rsidRPr="0013103F">
        <w:rPr>
          <w:rFonts w:ascii="Calibri" w:hAnsi="Calibri"/>
          <w:i/>
        </w:rPr>
        <w:t xml:space="preserve">Dieser Entwurf ist je nach Umsetzung (z.B. Bring </w:t>
      </w:r>
      <w:proofErr w:type="spellStart"/>
      <w:r w:rsidRPr="0013103F">
        <w:rPr>
          <w:rFonts w:ascii="Calibri" w:hAnsi="Calibri"/>
          <w:i/>
        </w:rPr>
        <w:t>Your</w:t>
      </w:r>
      <w:proofErr w:type="spellEnd"/>
      <w:r w:rsidRPr="0013103F">
        <w:rPr>
          <w:rFonts w:ascii="Calibri" w:hAnsi="Calibri"/>
          <w:i/>
        </w:rPr>
        <w:t xml:space="preserve"> </w:t>
      </w:r>
      <w:proofErr w:type="spellStart"/>
      <w:r w:rsidRPr="0013103F">
        <w:rPr>
          <w:rFonts w:ascii="Calibri" w:hAnsi="Calibri"/>
          <w:i/>
        </w:rPr>
        <w:t>Own</w:t>
      </w:r>
      <w:proofErr w:type="spellEnd"/>
      <w:r w:rsidRPr="0013103F">
        <w:rPr>
          <w:rFonts w:ascii="Calibri" w:hAnsi="Calibri"/>
          <w:i/>
        </w:rPr>
        <w:t xml:space="preserve"> Device, 1:1-Ansatz, Klassensätze zum Ausborgen,…) entsprechend anzupassen und soll lediglich als Vorlage dienen.</w:t>
      </w:r>
    </w:p>
    <w:p w:rsidR="0013103F" w:rsidRPr="0013103F" w:rsidRDefault="0013103F" w:rsidP="0013103F">
      <w:pPr>
        <w:pStyle w:val="berschrift1"/>
        <w:rPr>
          <w:rFonts w:ascii="Cambria" w:hAnsi="Cambria"/>
          <w:color w:val="7F7F7F" w:themeColor="text1" w:themeTint="80"/>
        </w:rPr>
      </w:pPr>
      <w:r w:rsidRPr="0013103F">
        <w:rPr>
          <w:rFonts w:ascii="Cambria" w:hAnsi="Cambria"/>
          <w:color w:val="7F7F7F" w:themeColor="text1" w:themeTint="80"/>
        </w:rPr>
        <w:t>Verhaltensvereinbarung</w:t>
      </w:r>
    </w:p>
    <w:p w:rsidR="0013103F" w:rsidRPr="0013103F" w:rsidRDefault="0013103F" w:rsidP="0013103F">
      <w:pPr>
        <w:rPr>
          <w:sz w:val="10"/>
        </w:rPr>
      </w:pPr>
    </w:p>
    <w:p w:rsidR="00635110" w:rsidRDefault="00635110" w:rsidP="00635110">
      <w:pPr>
        <w:pStyle w:val="Listenabsatz"/>
        <w:numPr>
          <w:ilvl w:val="0"/>
          <w:numId w:val="1"/>
        </w:numPr>
        <w:jc w:val="both"/>
        <w:rPr>
          <w:rFonts w:ascii="Calibri" w:hAnsi="Calibri"/>
        </w:rPr>
      </w:pPr>
      <w:r w:rsidRPr="0013103F">
        <w:rPr>
          <w:rFonts w:ascii="Calibri" w:hAnsi="Calibri"/>
        </w:rPr>
        <w:t>Das Ziel des Projektes ist es, dass das Tablet sinnvoll im Unterricht eingesetzt wird</w:t>
      </w:r>
      <w:r w:rsidR="000A36DF" w:rsidRPr="0013103F">
        <w:rPr>
          <w:rFonts w:ascii="Calibri" w:hAnsi="Calibri"/>
        </w:rPr>
        <w:t xml:space="preserve"> und in der Schule für Ausbildungszwecke verwendet wird.</w:t>
      </w:r>
    </w:p>
    <w:p w:rsidR="0013103F" w:rsidRPr="0013103F" w:rsidRDefault="0013103F" w:rsidP="0013103F">
      <w:pPr>
        <w:pStyle w:val="Listenabsatz"/>
        <w:ind w:left="360"/>
        <w:jc w:val="both"/>
        <w:rPr>
          <w:rFonts w:ascii="Calibri" w:hAnsi="Calibri"/>
        </w:rPr>
      </w:pPr>
    </w:p>
    <w:p w:rsidR="0013103F" w:rsidRDefault="00635110" w:rsidP="0013103F">
      <w:pPr>
        <w:pStyle w:val="Listenabsatz"/>
        <w:numPr>
          <w:ilvl w:val="0"/>
          <w:numId w:val="1"/>
        </w:numPr>
        <w:jc w:val="both"/>
        <w:rPr>
          <w:rFonts w:ascii="Calibri" w:hAnsi="Calibri"/>
        </w:rPr>
      </w:pPr>
      <w:r w:rsidRPr="002B441E">
        <w:rPr>
          <w:rFonts w:ascii="Calibri" w:hAnsi="Calibri"/>
        </w:rPr>
        <w:t xml:space="preserve">Das Tablet werde ich nur für schulische Zwecke einsetzen und es nur dann gebrauchen, wenn es mir die Lehrperson erlaubt. </w:t>
      </w:r>
    </w:p>
    <w:p w:rsidR="002B441E" w:rsidRPr="002B441E" w:rsidRDefault="002B441E" w:rsidP="002B441E">
      <w:pPr>
        <w:pStyle w:val="Listenabsatz"/>
        <w:ind w:left="360"/>
        <w:jc w:val="both"/>
        <w:rPr>
          <w:rFonts w:ascii="Calibri" w:hAnsi="Calibri"/>
        </w:rPr>
      </w:pPr>
    </w:p>
    <w:p w:rsidR="000A36DF" w:rsidRDefault="000A36DF" w:rsidP="00635110">
      <w:pPr>
        <w:pStyle w:val="Listenabsatz"/>
        <w:numPr>
          <w:ilvl w:val="0"/>
          <w:numId w:val="1"/>
        </w:numPr>
        <w:jc w:val="both"/>
        <w:rPr>
          <w:rFonts w:ascii="Calibri" w:hAnsi="Calibri"/>
        </w:rPr>
      </w:pPr>
      <w:r w:rsidRPr="0013103F">
        <w:rPr>
          <w:rFonts w:ascii="Calibri" w:hAnsi="Calibri"/>
        </w:rPr>
        <w:t xml:space="preserve">Ich bin damit einverstanden, dass mir eine Lehrperson vorrübergehend die Nutzung des Tablet-PCs verbieten kann. Vor allem dann, wenn ich gegen die </w:t>
      </w:r>
      <w:r w:rsidR="00B73E97" w:rsidRPr="0013103F">
        <w:rPr>
          <w:rFonts w:ascii="Calibri" w:hAnsi="Calibri"/>
        </w:rPr>
        <w:t>Verhaltensvereinbarungen verstoße.</w:t>
      </w:r>
    </w:p>
    <w:p w:rsidR="0013103F" w:rsidRPr="0013103F" w:rsidRDefault="0013103F" w:rsidP="0013103F">
      <w:pPr>
        <w:pStyle w:val="Listenabsatz"/>
        <w:ind w:left="360"/>
        <w:jc w:val="both"/>
        <w:rPr>
          <w:rFonts w:ascii="Calibri" w:hAnsi="Calibri"/>
        </w:rPr>
      </w:pPr>
    </w:p>
    <w:p w:rsidR="00B73E97" w:rsidRDefault="000B2770" w:rsidP="00635110">
      <w:pPr>
        <w:pStyle w:val="Listenabsatz"/>
        <w:numPr>
          <w:ilvl w:val="0"/>
          <w:numId w:val="1"/>
        </w:numPr>
        <w:jc w:val="both"/>
        <w:rPr>
          <w:rFonts w:ascii="Calibri" w:hAnsi="Calibri"/>
        </w:rPr>
      </w:pPr>
      <w:r w:rsidRPr="0013103F">
        <w:rPr>
          <w:rFonts w:ascii="Calibri" w:hAnsi="Calibri"/>
        </w:rPr>
        <w:t>Ohne die ausdrückliche Erlaubnis meiner Lehrkraft werde ich keine Film-, Bild- oder Tonaufnahmen machen.</w:t>
      </w:r>
    </w:p>
    <w:p w:rsidR="0013103F" w:rsidRPr="0013103F" w:rsidRDefault="0013103F" w:rsidP="0013103F">
      <w:pPr>
        <w:pStyle w:val="Listenabsatz"/>
        <w:ind w:left="360"/>
        <w:jc w:val="both"/>
        <w:rPr>
          <w:rFonts w:ascii="Calibri" w:hAnsi="Calibri"/>
        </w:rPr>
      </w:pPr>
    </w:p>
    <w:p w:rsidR="000B2770" w:rsidRDefault="000B2770" w:rsidP="00635110">
      <w:pPr>
        <w:pStyle w:val="Listenabsatz"/>
        <w:numPr>
          <w:ilvl w:val="0"/>
          <w:numId w:val="1"/>
        </w:numPr>
        <w:jc w:val="both"/>
        <w:rPr>
          <w:rFonts w:ascii="Calibri" w:hAnsi="Calibri"/>
        </w:rPr>
      </w:pPr>
      <w:r w:rsidRPr="0013103F">
        <w:rPr>
          <w:rFonts w:ascii="Calibri" w:hAnsi="Calibri"/>
        </w:rPr>
        <w:t>Bild-, Ton- und Videoaufnahmen von anderen Personen werde ich nur mit deren ausdrücklichen Einverständnis machen.</w:t>
      </w:r>
    </w:p>
    <w:p w:rsidR="0013103F" w:rsidRPr="0013103F" w:rsidRDefault="0013103F" w:rsidP="0013103F">
      <w:pPr>
        <w:pStyle w:val="Listenabsatz"/>
        <w:ind w:left="360"/>
        <w:jc w:val="both"/>
        <w:rPr>
          <w:rFonts w:ascii="Calibri" w:hAnsi="Calibri"/>
        </w:rPr>
      </w:pPr>
    </w:p>
    <w:p w:rsidR="000B2770" w:rsidRDefault="000B2770" w:rsidP="00635110">
      <w:pPr>
        <w:pStyle w:val="Listenabsatz"/>
        <w:numPr>
          <w:ilvl w:val="0"/>
          <w:numId w:val="1"/>
        </w:numPr>
        <w:jc w:val="both"/>
        <w:rPr>
          <w:rFonts w:ascii="Calibri" w:hAnsi="Calibri"/>
        </w:rPr>
      </w:pPr>
      <w:r w:rsidRPr="0013103F">
        <w:rPr>
          <w:rFonts w:ascii="Calibri" w:hAnsi="Calibri"/>
        </w:rPr>
        <w:t>Während des Unterrichts werde ich das Tablet nicht für private Zwecke nutzen.</w:t>
      </w:r>
    </w:p>
    <w:p w:rsidR="0013103F" w:rsidRPr="0013103F" w:rsidRDefault="0013103F" w:rsidP="0013103F">
      <w:pPr>
        <w:pStyle w:val="Listenabsatz"/>
        <w:ind w:left="360"/>
        <w:jc w:val="both"/>
        <w:rPr>
          <w:rFonts w:ascii="Calibri" w:hAnsi="Calibri"/>
        </w:rPr>
      </w:pPr>
    </w:p>
    <w:p w:rsidR="000B2770" w:rsidRDefault="000B2770" w:rsidP="00635110">
      <w:pPr>
        <w:pStyle w:val="Listenabsatz"/>
        <w:numPr>
          <w:ilvl w:val="0"/>
          <w:numId w:val="1"/>
        </w:numPr>
        <w:jc w:val="both"/>
        <w:rPr>
          <w:rFonts w:ascii="Calibri" w:hAnsi="Calibri"/>
        </w:rPr>
      </w:pPr>
      <w:r w:rsidRPr="0013103F">
        <w:rPr>
          <w:rFonts w:ascii="Calibri" w:hAnsi="Calibri"/>
        </w:rPr>
        <w:t>Wenn ich mir für den Unterricht ein Video anschaue oder mir Tonaufnahmen anhöre, dann verwende ich dazu Kopfhörer.</w:t>
      </w:r>
    </w:p>
    <w:p w:rsidR="0013103F" w:rsidRPr="0013103F" w:rsidRDefault="0013103F" w:rsidP="0013103F">
      <w:pPr>
        <w:pStyle w:val="Listenabsatz"/>
        <w:ind w:left="360"/>
        <w:jc w:val="both"/>
        <w:rPr>
          <w:rFonts w:ascii="Calibri" w:hAnsi="Calibri"/>
        </w:rPr>
      </w:pPr>
    </w:p>
    <w:p w:rsidR="000B2770" w:rsidRDefault="000B2770" w:rsidP="00635110">
      <w:pPr>
        <w:pStyle w:val="Listenabsatz"/>
        <w:numPr>
          <w:ilvl w:val="0"/>
          <w:numId w:val="1"/>
        </w:numPr>
        <w:jc w:val="both"/>
        <w:rPr>
          <w:rFonts w:ascii="Calibri" w:hAnsi="Calibri"/>
        </w:rPr>
      </w:pPr>
      <w:r w:rsidRPr="0013103F">
        <w:rPr>
          <w:rFonts w:ascii="Calibri" w:hAnsi="Calibri"/>
        </w:rPr>
        <w:t>Ich werde niemanden über das Tablet bedrohen, beleidigen oder verletzen.</w:t>
      </w:r>
    </w:p>
    <w:p w:rsidR="0013103F" w:rsidRPr="0013103F" w:rsidRDefault="0013103F" w:rsidP="0013103F">
      <w:pPr>
        <w:pStyle w:val="Listenabsatz"/>
        <w:ind w:left="360"/>
        <w:jc w:val="both"/>
        <w:rPr>
          <w:rFonts w:ascii="Calibri" w:hAnsi="Calibri"/>
        </w:rPr>
      </w:pPr>
    </w:p>
    <w:p w:rsidR="000B2770" w:rsidRDefault="00F45598" w:rsidP="00635110">
      <w:pPr>
        <w:pStyle w:val="Listenabsatz"/>
        <w:numPr>
          <w:ilvl w:val="0"/>
          <w:numId w:val="1"/>
        </w:numPr>
        <w:jc w:val="both"/>
        <w:rPr>
          <w:rFonts w:ascii="Calibri" w:hAnsi="Calibri"/>
        </w:rPr>
      </w:pPr>
      <w:r w:rsidRPr="0013103F">
        <w:rPr>
          <w:rFonts w:ascii="Calibri" w:hAnsi="Calibri"/>
        </w:rPr>
        <w:t>Ich werde stets das Urheberrecht und den Datenschutz beachten.</w:t>
      </w:r>
    </w:p>
    <w:p w:rsidR="0013103F" w:rsidRPr="0013103F" w:rsidRDefault="0013103F" w:rsidP="0013103F">
      <w:pPr>
        <w:pStyle w:val="Listenabsatz"/>
        <w:ind w:left="360"/>
        <w:jc w:val="both"/>
        <w:rPr>
          <w:rFonts w:ascii="Calibri" w:hAnsi="Calibri"/>
        </w:rPr>
      </w:pPr>
    </w:p>
    <w:p w:rsidR="00F45598" w:rsidRDefault="00F45598" w:rsidP="00635110">
      <w:pPr>
        <w:pStyle w:val="Listenabsatz"/>
        <w:numPr>
          <w:ilvl w:val="0"/>
          <w:numId w:val="1"/>
        </w:numPr>
        <w:jc w:val="both"/>
        <w:rPr>
          <w:rFonts w:ascii="Calibri" w:hAnsi="Calibri"/>
        </w:rPr>
      </w:pPr>
      <w:r w:rsidRPr="0013103F">
        <w:rPr>
          <w:rFonts w:ascii="Calibri" w:hAnsi="Calibri"/>
        </w:rPr>
        <w:t>Den Download oder das Streaming von Filmen, Musik und Spielen werde ich untersagen, da es in der gesamten Schule ausdrücklich verboten ist, außer es wurde von einer Lehrperson beauftragt. Das gilt auch für die Pausen und Freistunden.</w:t>
      </w:r>
    </w:p>
    <w:p w:rsidR="0013103F" w:rsidRPr="0013103F" w:rsidRDefault="0013103F" w:rsidP="0013103F">
      <w:pPr>
        <w:pStyle w:val="Listenabsatz"/>
        <w:ind w:left="360"/>
        <w:jc w:val="both"/>
        <w:rPr>
          <w:rFonts w:ascii="Calibri" w:hAnsi="Calibri"/>
        </w:rPr>
      </w:pPr>
    </w:p>
    <w:p w:rsidR="00F45598" w:rsidRDefault="00B94EB4" w:rsidP="00635110">
      <w:pPr>
        <w:pStyle w:val="Listenabsatz"/>
        <w:numPr>
          <w:ilvl w:val="0"/>
          <w:numId w:val="1"/>
        </w:numPr>
        <w:jc w:val="both"/>
        <w:rPr>
          <w:rFonts w:ascii="Calibri" w:hAnsi="Calibri"/>
        </w:rPr>
      </w:pPr>
      <w:r w:rsidRPr="0013103F">
        <w:rPr>
          <w:rFonts w:ascii="Calibri" w:hAnsi="Calibri"/>
        </w:rPr>
        <w:t xml:space="preserve">Ich werde keine privaten Downloads – egal welcher Art – über das Schulnetz bzw. dem schulischen Internetzugang tätigen, da dies verboten ist. Verbotene bzw. nicht altersgerechte Inhalte </w:t>
      </w:r>
      <w:r w:rsidR="00FE3A6A" w:rsidRPr="0013103F">
        <w:rPr>
          <w:rFonts w:ascii="Calibri" w:hAnsi="Calibri"/>
        </w:rPr>
        <w:t>darf</w:t>
      </w:r>
      <w:r w:rsidRPr="0013103F">
        <w:rPr>
          <w:rFonts w:ascii="Calibri" w:hAnsi="Calibri"/>
        </w:rPr>
        <w:t xml:space="preserve"> ich auf meinem Tablet weder laden noch speichern.</w:t>
      </w:r>
    </w:p>
    <w:p w:rsidR="0013103F" w:rsidRPr="0013103F" w:rsidRDefault="0013103F" w:rsidP="0013103F">
      <w:pPr>
        <w:pStyle w:val="Listenabsatz"/>
        <w:ind w:left="360"/>
        <w:jc w:val="both"/>
        <w:rPr>
          <w:rFonts w:ascii="Calibri" w:hAnsi="Calibri"/>
        </w:rPr>
      </w:pPr>
    </w:p>
    <w:p w:rsidR="00136E7B" w:rsidRPr="0013103F" w:rsidRDefault="00136E7B" w:rsidP="00635110">
      <w:pPr>
        <w:pStyle w:val="Listenabsatz"/>
        <w:numPr>
          <w:ilvl w:val="0"/>
          <w:numId w:val="1"/>
        </w:numPr>
        <w:jc w:val="both"/>
        <w:rPr>
          <w:rFonts w:ascii="Calibri" w:hAnsi="Calibri"/>
        </w:rPr>
      </w:pPr>
      <w:r w:rsidRPr="0013103F">
        <w:rPr>
          <w:rFonts w:ascii="Calibri" w:hAnsi="Calibri"/>
          <w:noProof/>
          <w:lang w:eastAsia="de-AT"/>
        </w:rPr>
        <w:lastRenderedPageBreak/>
        <w:t>Ich werde mein Tablet jeden Tag vollständig aufgeladen und funktionstüchtig in den Unterricht mitnehmen.</w:t>
      </w:r>
    </w:p>
    <w:p w:rsidR="00914F36" w:rsidRDefault="00914F36" w:rsidP="00635110">
      <w:pPr>
        <w:pStyle w:val="Listenabsatz"/>
        <w:numPr>
          <w:ilvl w:val="0"/>
          <w:numId w:val="1"/>
        </w:numPr>
        <w:jc w:val="both"/>
        <w:rPr>
          <w:rFonts w:ascii="Calibri" w:hAnsi="Calibri"/>
        </w:rPr>
      </w:pPr>
      <w:r w:rsidRPr="0013103F">
        <w:rPr>
          <w:rFonts w:ascii="Calibri" w:hAnsi="Calibri"/>
          <w:noProof/>
          <w:lang w:eastAsia="de-AT"/>
        </w:rPr>
        <w:t>Ich werde dafür sorgen, dass jederzeit genügend freier Speicherplatz für schulische Arbeit auf meinem Gerät verfügbar ist.</w:t>
      </w:r>
    </w:p>
    <w:p w:rsidR="0013103F" w:rsidRPr="0013103F" w:rsidRDefault="0013103F" w:rsidP="0013103F">
      <w:pPr>
        <w:pStyle w:val="Listenabsatz"/>
        <w:ind w:left="360"/>
        <w:jc w:val="both"/>
        <w:rPr>
          <w:rFonts w:ascii="Calibri" w:hAnsi="Calibri"/>
        </w:rPr>
      </w:pPr>
    </w:p>
    <w:p w:rsidR="00136E7B" w:rsidRDefault="00136E7B" w:rsidP="00635110">
      <w:pPr>
        <w:pStyle w:val="Listenabsatz"/>
        <w:numPr>
          <w:ilvl w:val="0"/>
          <w:numId w:val="1"/>
        </w:numPr>
        <w:jc w:val="both"/>
        <w:rPr>
          <w:rFonts w:ascii="Calibri" w:hAnsi="Calibri"/>
        </w:rPr>
      </w:pPr>
      <w:r w:rsidRPr="0013103F">
        <w:rPr>
          <w:rFonts w:ascii="Calibri" w:hAnsi="Calibri"/>
          <w:noProof/>
          <w:lang w:eastAsia="de-AT"/>
        </w:rPr>
        <w:t>Ich habe selbst dafür Sorge zu tragen, dass mein Tablet in der Pause sorgfältig und sicher verwahrt wird. Meine Schule übernimmt keine Haftung für Verlust oder Beschädigungen.</w:t>
      </w:r>
    </w:p>
    <w:p w:rsidR="0013103F" w:rsidRPr="0013103F" w:rsidRDefault="0013103F" w:rsidP="0013103F">
      <w:pPr>
        <w:pStyle w:val="Listenabsatz"/>
        <w:ind w:left="360"/>
        <w:jc w:val="both"/>
        <w:rPr>
          <w:rFonts w:ascii="Calibri" w:hAnsi="Calibri"/>
        </w:rPr>
      </w:pPr>
    </w:p>
    <w:p w:rsidR="00136E7B" w:rsidRPr="0013103F" w:rsidRDefault="00850E46" w:rsidP="00635110">
      <w:pPr>
        <w:pStyle w:val="Listenabsatz"/>
        <w:numPr>
          <w:ilvl w:val="0"/>
          <w:numId w:val="1"/>
        </w:numPr>
        <w:jc w:val="both"/>
        <w:rPr>
          <w:rFonts w:ascii="Calibri" w:hAnsi="Calibri"/>
        </w:rPr>
      </w:pPr>
      <w:r w:rsidRPr="0013103F">
        <w:rPr>
          <w:rFonts w:ascii="Calibri" w:hAnsi="Calibri"/>
          <w:noProof/>
          <w:lang w:eastAsia="de-AT"/>
        </w:rPr>
        <w:t>Ich verpflichte mich, die oben genannten Verhaltensregeln für den Umgang mit dem Tablet einzuhalten. Verstöße gegen diese Regeln können neben schulischen Disziplinarmaßnahmen auch straf- bzw. zivilrechtliche Folgen nach sich ziehen.</w:t>
      </w:r>
    </w:p>
    <w:p w:rsidR="00850E46" w:rsidRPr="0013103F" w:rsidRDefault="00850E46" w:rsidP="00850E46">
      <w:pPr>
        <w:jc w:val="both"/>
        <w:rPr>
          <w:rFonts w:ascii="Calibri" w:hAnsi="Calibri"/>
        </w:rPr>
      </w:pPr>
    </w:p>
    <w:p w:rsidR="00914F36" w:rsidRPr="0013103F" w:rsidRDefault="00914F36" w:rsidP="00914F36">
      <w:pPr>
        <w:tabs>
          <w:tab w:val="right" w:leader="underscore" w:pos="4253"/>
          <w:tab w:val="right" w:leader="underscore" w:pos="9072"/>
        </w:tabs>
        <w:jc w:val="both"/>
        <w:rPr>
          <w:rFonts w:ascii="Calibri" w:hAnsi="Calibri"/>
          <w:b/>
        </w:rPr>
      </w:pPr>
      <w:r w:rsidRPr="0013103F">
        <w:rPr>
          <w:rFonts w:ascii="Calibri" w:hAnsi="Calibri"/>
          <w:b/>
        </w:rPr>
        <w:t xml:space="preserve">Ort, Datum: </w:t>
      </w:r>
      <w:r w:rsidRPr="0013103F">
        <w:rPr>
          <w:rFonts w:ascii="Calibri" w:hAnsi="Calibri"/>
          <w:b/>
        </w:rPr>
        <w:tab/>
      </w:r>
    </w:p>
    <w:p w:rsidR="00914F36" w:rsidRPr="0013103F" w:rsidRDefault="00914F36" w:rsidP="00914F36">
      <w:pPr>
        <w:tabs>
          <w:tab w:val="right" w:leader="underscore" w:pos="4253"/>
          <w:tab w:val="right" w:leader="underscore" w:pos="9072"/>
        </w:tabs>
        <w:jc w:val="both"/>
        <w:rPr>
          <w:rFonts w:ascii="Calibri" w:hAnsi="Calibri"/>
          <w:b/>
        </w:rPr>
      </w:pPr>
    </w:p>
    <w:p w:rsidR="00850E46" w:rsidRPr="0013103F" w:rsidRDefault="00850E46" w:rsidP="00850E46">
      <w:pPr>
        <w:tabs>
          <w:tab w:val="right" w:leader="underscore" w:pos="9072"/>
        </w:tabs>
        <w:jc w:val="both"/>
        <w:rPr>
          <w:rFonts w:ascii="Calibri" w:hAnsi="Calibri"/>
          <w:b/>
        </w:rPr>
      </w:pPr>
      <w:r w:rsidRPr="0013103F">
        <w:rPr>
          <w:rFonts w:ascii="Calibri" w:hAnsi="Calibri"/>
          <w:b/>
        </w:rPr>
        <w:t>Name der Schülerin/des Schülers:</w:t>
      </w:r>
      <w:r w:rsidRPr="0013103F">
        <w:rPr>
          <w:rFonts w:ascii="Calibri" w:hAnsi="Calibri"/>
          <w:b/>
        </w:rPr>
        <w:tab/>
      </w:r>
    </w:p>
    <w:p w:rsidR="00914F36" w:rsidRPr="0013103F" w:rsidRDefault="00914F36" w:rsidP="00850E46">
      <w:pPr>
        <w:tabs>
          <w:tab w:val="right" w:leader="underscore" w:pos="9072"/>
        </w:tabs>
        <w:jc w:val="both"/>
        <w:rPr>
          <w:rFonts w:ascii="Calibri" w:hAnsi="Calibri"/>
        </w:rPr>
      </w:pPr>
    </w:p>
    <w:p w:rsidR="00850E46" w:rsidRPr="0013103F" w:rsidRDefault="00850E46" w:rsidP="00850E46">
      <w:pPr>
        <w:tabs>
          <w:tab w:val="right" w:leader="underscore" w:pos="9072"/>
        </w:tabs>
        <w:jc w:val="both"/>
        <w:rPr>
          <w:rFonts w:ascii="Calibri" w:hAnsi="Calibri"/>
          <w:b/>
        </w:rPr>
      </w:pPr>
      <w:r w:rsidRPr="0013103F">
        <w:rPr>
          <w:rFonts w:ascii="Calibri" w:hAnsi="Calibri"/>
          <w:b/>
        </w:rPr>
        <w:t>Unterschrift der Schülerin/des Schülers:</w:t>
      </w:r>
      <w:r w:rsidR="00914F36" w:rsidRPr="0013103F">
        <w:rPr>
          <w:rFonts w:ascii="Calibri" w:hAnsi="Calibri"/>
          <w:b/>
        </w:rPr>
        <w:t xml:space="preserve"> </w:t>
      </w:r>
      <w:r w:rsidRPr="0013103F">
        <w:rPr>
          <w:rFonts w:ascii="Calibri" w:hAnsi="Calibri"/>
          <w:b/>
        </w:rPr>
        <w:tab/>
      </w:r>
    </w:p>
    <w:p w:rsidR="00914F36" w:rsidRPr="0013103F" w:rsidRDefault="00914F36" w:rsidP="00850E46">
      <w:pPr>
        <w:tabs>
          <w:tab w:val="right" w:leader="underscore" w:pos="9072"/>
        </w:tabs>
        <w:jc w:val="both"/>
        <w:rPr>
          <w:rFonts w:ascii="Calibri" w:hAnsi="Calibri"/>
        </w:rPr>
      </w:pPr>
    </w:p>
    <w:p w:rsidR="00850E46" w:rsidRPr="0013103F" w:rsidRDefault="00914F36" w:rsidP="00850E46">
      <w:pPr>
        <w:tabs>
          <w:tab w:val="right" w:leader="underscore" w:pos="9072"/>
        </w:tabs>
        <w:jc w:val="both"/>
        <w:rPr>
          <w:rFonts w:ascii="Calibri" w:hAnsi="Calibri"/>
          <w:b/>
        </w:rPr>
      </w:pPr>
      <w:r w:rsidRPr="0013103F">
        <w:rPr>
          <w:rFonts w:ascii="Calibri" w:hAnsi="Calibri"/>
          <w:b/>
        </w:rPr>
        <w:t xml:space="preserve">Unterschrift der Erziehungsberechtigten: </w:t>
      </w:r>
      <w:r w:rsidRPr="0013103F">
        <w:rPr>
          <w:rFonts w:ascii="Calibri" w:hAnsi="Calibri"/>
          <w:b/>
        </w:rPr>
        <w:tab/>
      </w:r>
    </w:p>
    <w:sectPr w:rsidR="00850E46" w:rsidRPr="0013103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03F" w:rsidRDefault="0013103F" w:rsidP="0013103F">
      <w:pPr>
        <w:spacing w:after="0" w:line="240" w:lineRule="auto"/>
      </w:pPr>
      <w:r>
        <w:separator/>
      </w:r>
    </w:p>
  </w:endnote>
  <w:endnote w:type="continuationSeparator" w:id="0">
    <w:p w:rsidR="0013103F" w:rsidRDefault="0013103F" w:rsidP="00131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8E5" w:rsidRDefault="00A138E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0"/>
      <w:gridCol w:w="1858"/>
    </w:tblGrid>
    <w:sdt>
      <w:sdtPr>
        <w:rPr>
          <w:rFonts w:asciiTheme="majorHAnsi" w:eastAsiaTheme="majorEastAsia" w:hAnsiTheme="majorHAnsi" w:cstheme="majorBidi"/>
          <w:sz w:val="20"/>
          <w:szCs w:val="20"/>
        </w:rPr>
        <w:id w:val="100617968"/>
        <w:docPartObj>
          <w:docPartGallery w:val="Page Numbers (Bottom of Page)"/>
          <w:docPartUnique/>
        </w:docPartObj>
      </w:sdtPr>
      <w:sdtEndPr>
        <w:rPr>
          <w:rFonts w:asciiTheme="minorHAnsi" w:eastAsiaTheme="minorHAnsi" w:hAnsiTheme="minorHAnsi" w:cstheme="minorBidi"/>
          <w:sz w:val="22"/>
          <w:szCs w:val="22"/>
        </w:rPr>
      </w:sdtEndPr>
      <w:sdtContent>
        <w:tr w:rsidR="0013103F">
          <w:trPr>
            <w:trHeight w:val="727"/>
          </w:trPr>
          <w:tc>
            <w:tcPr>
              <w:tcW w:w="4000" w:type="pct"/>
              <w:tcBorders>
                <w:right w:val="triple" w:sz="4" w:space="0" w:color="CEB966" w:themeColor="accent1"/>
              </w:tcBorders>
            </w:tcPr>
            <w:p w:rsidR="0013103F" w:rsidRDefault="00A138E5" w:rsidP="00A138E5">
              <w:pPr>
                <w:tabs>
                  <w:tab w:val="left" w:pos="620"/>
                  <w:tab w:val="center" w:pos="4320"/>
                  <w:tab w:val="right" w:pos="7214"/>
                </w:tabs>
                <w:rPr>
                  <w:rFonts w:asciiTheme="majorHAnsi" w:eastAsiaTheme="majorEastAsia" w:hAnsiTheme="majorHAnsi" w:cstheme="majorBidi"/>
                  <w:sz w:val="20"/>
                  <w:szCs w:val="20"/>
                </w:rPr>
              </w:pPr>
              <w:r>
                <w:rPr>
                  <w:noProof/>
                  <w:lang w:eastAsia="de-AT"/>
                </w:rPr>
                <w:drawing>
                  <wp:anchor distT="0" distB="0" distL="114300" distR="114300" simplePos="0" relativeHeight="251659264" behindDoc="0" locked="0" layoutInCell="1" allowOverlap="1" wp14:anchorId="7D0A7F9A" wp14:editId="16CE2E29">
                    <wp:simplePos x="0" y="0"/>
                    <wp:positionH relativeFrom="column">
                      <wp:posOffset>95250</wp:posOffset>
                    </wp:positionH>
                    <wp:positionV relativeFrom="paragraph">
                      <wp:posOffset>-38100</wp:posOffset>
                    </wp:positionV>
                    <wp:extent cx="641985" cy="223520"/>
                    <wp:effectExtent l="0" t="0" r="5715" b="5080"/>
                    <wp:wrapSquare wrapText="bothSides"/>
                    <wp:docPr id="30" name="Grafik 30" descr="http://upload.wikimedia.org/wikipedia/commons/thumb/d/d0/CC-BY-SA_icon.svg/100px-CC-BY-SA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d/d0/CC-BY-SA_icon.svg/100px-CC-BY-SA_icon.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985" cy="223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sz w:val="20"/>
                  <w:szCs w:val="20"/>
                </w:rPr>
                <w:tab/>
              </w:r>
              <w:bookmarkStart w:id="0" w:name="_GoBack"/>
              <w:bookmarkEnd w:id="0"/>
              <w:r>
                <w:rPr>
                  <w:rFonts w:asciiTheme="majorHAnsi" w:eastAsiaTheme="majorEastAsia" w:hAnsiTheme="majorHAnsi" w:cstheme="majorBidi"/>
                  <w:sz w:val="20"/>
                  <w:szCs w:val="20"/>
                </w:rPr>
                <w:tab/>
              </w:r>
              <w:r>
                <w:rPr>
                  <w:rFonts w:asciiTheme="majorHAnsi" w:eastAsiaTheme="majorEastAsia" w:hAnsiTheme="majorHAnsi" w:cstheme="majorBidi"/>
                  <w:sz w:val="20"/>
                  <w:szCs w:val="20"/>
                </w:rPr>
                <w:tab/>
              </w:r>
            </w:p>
          </w:tc>
          <w:tc>
            <w:tcPr>
              <w:tcW w:w="1000" w:type="pct"/>
              <w:tcBorders>
                <w:left w:val="triple" w:sz="4" w:space="0" w:color="CEB966" w:themeColor="accent1"/>
              </w:tcBorders>
            </w:tcPr>
            <w:p w:rsidR="0013103F" w:rsidRDefault="0013103F">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A138E5" w:rsidRPr="00A138E5">
                <w:rPr>
                  <w:noProof/>
                  <w:lang w:val="de-DE"/>
                </w:rPr>
                <w:t>1</w:t>
              </w:r>
              <w:r>
                <w:fldChar w:fldCharType="end"/>
              </w:r>
            </w:p>
          </w:tc>
        </w:tr>
      </w:sdtContent>
    </w:sdt>
  </w:tbl>
  <w:p w:rsidR="0013103F" w:rsidRDefault="0013103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8E5" w:rsidRDefault="00A138E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03F" w:rsidRDefault="0013103F" w:rsidP="0013103F">
      <w:pPr>
        <w:spacing w:after="0" w:line="240" w:lineRule="auto"/>
      </w:pPr>
      <w:r>
        <w:separator/>
      </w:r>
    </w:p>
  </w:footnote>
  <w:footnote w:type="continuationSeparator" w:id="0">
    <w:p w:rsidR="0013103F" w:rsidRDefault="0013103F" w:rsidP="001310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8E5" w:rsidRDefault="00A138E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8E5" w:rsidRDefault="00A138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8E5" w:rsidRDefault="00A138E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6432B"/>
    <w:multiLevelType w:val="hybridMultilevel"/>
    <w:tmpl w:val="187E05E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3A"/>
    <w:rsid w:val="000466D1"/>
    <w:rsid w:val="000A36DF"/>
    <w:rsid w:val="000B2770"/>
    <w:rsid w:val="0013103F"/>
    <w:rsid w:val="00136E7B"/>
    <w:rsid w:val="002B441E"/>
    <w:rsid w:val="00635110"/>
    <w:rsid w:val="0065553A"/>
    <w:rsid w:val="007D5947"/>
    <w:rsid w:val="00807C6A"/>
    <w:rsid w:val="00850E46"/>
    <w:rsid w:val="00914F36"/>
    <w:rsid w:val="00A138E5"/>
    <w:rsid w:val="00A70090"/>
    <w:rsid w:val="00B73E97"/>
    <w:rsid w:val="00B94EB4"/>
    <w:rsid w:val="00F45598"/>
    <w:rsid w:val="00F81E42"/>
    <w:rsid w:val="00FE3A6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5553A"/>
    <w:pPr>
      <w:keepNext/>
      <w:keepLines/>
      <w:spacing w:before="480" w:after="0"/>
      <w:outlineLvl w:val="0"/>
    </w:pPr>
    <w:rPr>
      <w:rFonts w:asciiTheme="majorHAnsi" w:eastAsiaTheme="majorEastAsia" w:hAnsiTheme="majorHAnsi" w:cstheme="majorBidi"/>
      <w:b/>
      <w:bCs/>
      <w:color w:val="AE9638"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5553A"/>
    <w:pPr>
      <w:pBdr>
        <w:top w:val="single" w:sz="12" w:space="1" w:color="9CB084" w:themeColor="accent2"/>
      </w:pBdr>
      <w:spacing w:line="240" w:lineRule="auto"/>
      <w:jc w:val="right"/>
    </w:pPr>
    <w:rPr>
      <w:rFonts w:eastAsiaTheme="minorEastAsia"/>
      <w:smallCaps/>
      <w:sz w:val="48"/>
      <w:szCs w:val="48"/>
    </w:rPr>
  </w:style>
  <w:style w:type="character" w:customStyle="1" w:styleId="TitelZchn">
    <w:name w:val="Titel Zchn"/>
    <w:basedOn w:val="Absatz-Standardschriftart"/>
    <w:link w:val="Titel"/>
    <w:uiPriority w:val="10"/>
    <w:rsid w:val="0065553A"/>
    <w:rPr>
      <w:rFonts w:eastAsiaTheme="minorEastAsia"/>
      <w:smallCaps/>
      <w:sz w:val="48"/>
      <w:szCs w:val="48"/>
    </w:rPr>
  </w:style>
  <w:style w:type="character" w:customStyle="1" w:styleId="berschrift1Zchn">
    <w:name w:val="Überschrift 1 Zchn"/>
    <w:basedOn w:val="Absatz-Standardschriftart"/>
    <w:link w:val="berschrift1"/>
    <w:uiPriority w:val="9"/>
    <w:rsid w:val="0065553A"/>
    <w:rPr>
      <w:rFonts w:asciiTheme="majorHAnsi" w:eastAsiaTheme="majorEastAsia" w:hAnsiTheme="majorHAnsi" w:cstheme="majorBidi"/>
      <w:b/>
      <w:bCs/>
      <w:color w:val="AE9638" w:themeColor="accent1" w:themeShade="BF"/>
      <w:sz w:val="28"/>
      <w:szCs w:val="28"/>
    </w:rPr>
  </w:style>
  <w:style w:type="paragraph" w:styleId="Listenabsatz">
    <w:name w:val="List Paragraph"/>
    <w:basedOn w:val="Standard"/>
    <w:uiPriority w:val="34"/>
    <w:qFormat/>
    <w:rsid w:val="00F81E42"/>
    <w:pPr>
      <w:ind w:left="720"/>
      <w:contextualSpacing/>
    </w:pPr>
  </w:style>
  <w:style w:type="paragraph" w:styleId="Sprechblasentext">
    <w:name w:val="Balloon Text"/>
    <w:basedOn w:val="Standard"/>
    <w:link w:val="SprechblasentextZchn"/>
    <w:uiPriority w:val="99"/>
    <w:semiHidden/>
    <w:unhideWhenUsed/>
    <w:rsid w:val="00136E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6E7B"/>
    <w:rPr>
      <w:rFonts w:ascii="Tahoma" w:hAnsi="Tahoma" w:cs="Tahoma"/>
      <w:sz w:val="16"/>
      <w:szCs w:val="16"/>
    </w:rPr>
  </w:style>
  <w:style w:type="paragraph" w:styleId="Kopfzeile">
    <w:name w:val="header"/>
    <w:basedOn w:val="Standard"/>
    <w:link w:val="KopfzeileZchn"/>
    <w:uiPriority w:val="99"/>
    <w:unhideWhenUsed/>
    <w:rsid w:val="001310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103F"/>
  </w:style>
  <w:style w:type="paragraph" w:styleId="Fuzeile">
    <w:name w:val="footer"/>
    <w:basedOn w:val="Standard"/>
    <w:link w:val="FuzeileZchn"/>
    <w:uiPriority w:val="99"/>
    <w:unhideWhenUsed/>
    <w:rsid w:val="001310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10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5553A"/>
    <w:pPr>
      <w:keepNext/>
      <w:keepLines/>
      <w:spacing w:before="480" w:after="0"/>
      <w:outlineLvl w:val="0"/>
    </w:pPr>
    <w:rPr>
      <w:rFonts w:asciiTheme="majorHAnsi" w:eastAsiaTheme="majorEastAsia" w:hAnsiTheme="majorHAnsi" w:cstheme="majorBidi"/>
      <w:b/>
      <w:bCs/>
      <w:color w:val="AE9638"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5553A"/>
    <w:pPr>
      <w:pBdr>
        <w:top w:val="single" w:sz="12" w:space="1" w:color="9CB084" w:themeColor="accent2"/>
      </w:pBdr>
      <w:spacing w:line="240" w:lineRule="auto"/>
      <w:jc w:val="right"/>
    </w:pPr>
    <w:rPr>
      <w:rFonts w:eastAsiaTheme="minorEastAsia"/>
      <w:smallCaps/>
      <w:sz w:val="48"/>
      <w:szCs w:val="48"/>
    </w:rPr>
  </w:style>
  <w:style w:type="character" w:customStyle="1" w:styleId="TitelZchn">
    <w:name w:val="Titel Zchn"/>
    <w:basedOn w:val="Absatz-Standardschriftart"/>
    <w:link w:val="Titel"/>
    <w:uiPriority w:val="10"/>
    <w:rsid w:val="0065553A"/>
    <w:rPr>
      <w:rFonts w:eastAsiaTheme="minorEastAsia"/>
      <w:smallCaps/>
      <w:sz w:val="48"/>
      <w:szCs w:val="48"/>
    </w:rPr>
  </w:style>
  <w:style w:type="character" w:customStyle="1" w:styleId="berschrift1Zchn">
    <w:name w:val="Überschrift 1 Zchn"/>
    <w:basedOn w:val="Absatz-Standardschriftart"/>
    <w:link w:val="berschrift1"/>
    <w:uiPriority w:val="9"/>
    <w:rsid w:val="0065553A"/>
    <w:rPr>
      <w:rFonts w:asciiTheme="majorHAnsi" w:eastAsiaTheme="majorEastAsia" w:hAnsiTheme="majorHAnsi" w:cstheme="majorBidi"/>
      <w:b/>
      <w:bCs/>
      <w:color w:val="AE9638" w:themeColor="accent1" w:themeShade="BF"/>
      <w:sz w:val="28"/>
      <w:szCs w:val="28"/>
    </w:rPr>
  </w:style>
  <w:style w:type="paragraph" w:styleId="Listenabsatz">
    <w:name w:val="List Paragraph"/>
    <w:basedOn w:val="Standard"/>
    <w:uiPriority w:val="34"/>
    <w:qFormat/>
    <w:rsid w:val="00F81E42"/>
    <w:pPr>
      <w:ind w:left="720"/>
      <w:contextualSpacing/>
    </w:pPr>
  </w:style>
  <w:style w:type="paragraph" w:styleId="Sprechblasentext">
    <w:name w:val="Balloon Text"/>
    <w:basedOn w:val="Standard"/>
    <w:link w:val="SprechblasentextZchn"/>
    <w:uiPriority w:val="99"/>
    <w:semiHidden/>
    <w:unhideWhenUsed/>
    <w:rsid w:val="00136E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6E7B"/>
    <w:rPr>
      <w:rFonts w:ascii="Tahoma" w:hAnsi="Tahoma" w:cs="Tahoma"/>
      <w:sz w:val="16"/>
      <w:szCs w:val="16"/>
    </w:rPr>
  </w:style>
  <w:style w:type="paragraph" w:styleId="Kopfzeile">
    <w:name w:val="header"/>
    <w:basedOn w:val="Standard"/>
    <w:link w:val="KopfzeileZchn"/>
    <w:uiPriority w:val="99"/>
    <w:unhideWhenUsed/>
    <w:rsid w:val="001310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103F"/>
  </w:style>
  <w:style w:type="paragraph" w:styleId="Fuzeile">
    <w:name w:val="footer"/>
    <w:basedOn w:val="Standard"/>
    <w:link w:val="FuzeileZchn"/>
    <w:uiPriority w:val="99"/>
    <w:unhideWhenUsed/>
    <w:rsid w:val="001310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1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Ananke">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Deimo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2190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Education Highway GmbH</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Skorianz</dc:creator>
  <cp:lastModifiedBy>Kristina Skorianz</cp:lastModifiedBy>
  <cp:revision>8</cp:revision>
  <dcterms:created xsi:type="dcterms:W3CDTF">2014-11-06T07:22:00Z</dcterms:created>
  <dcterms:modified xsi:type="dcterms:W3CDTF">2015-02-18T13:11:00Z</dcterms:modified>
</cp:coreProperties>
</file>