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5754" w:rsidRDefault="00B75754" w:rsidP="00B75754">
      <w:pPr>
        <w:spacing w:after="0"/>
        <w:jc w:val="center"/>
        <w:rPr>
          <w:b/>
          <w:sz w:val="32"/>
          <w:szCs w:val="24"/>
        </w:rPr>
      </w:pPr>
    </w:p>
    <w:p w:rsidR="003B5600" w:rsidRDefault="00DA5E4E" w:rsidP="00CA7C8F">
      <w:pPr>
        <w:jc w:val="center"/>
        <w:rPr>
          <w:b/>
          <w:sz w:val="32"/>
          <w:szCs w:val="24"/>
        </w:rPr>
      </w:pPr>
      <w:r>
        <w:rPr>
          <w:b/>
          <w:sz w:val="32"/>
          <w:szCs w:val="24"/>
        </w:rPr>
        <w:t>Schlaue Sprüche gegen Internet - Betrug</w:t>
      </w:r>
    </w:p>
    <w:p w:rsidR="00CA7C8F" w:rsidRDefault="00DA5E4E" w:rsidP="00CA7C8F">
      <w:pPr>
        <w:shd w:val="clear" w:color="auto" w:fill="D9D9D9" w:themeFill="background1" w:themeFillShade="D9"/>
        <w:rPr>
          <w:sz w:val="32"/>
          <w:szCs w:val="24"/>
        </w:rPr>
      </w:pPr>
      <w:r>
        <w:rPr>
          <w:sz w:val="32"/>
          <w:szCs w:val="24"/>
        </w:rPr>
        <w:t>Lest euch die Informationsfolder genau durch und besprecht sie. Ihr sollt die wichtigsten Tipps in Form von kurzen und einfachen „schlauen Sprüchen“ formulieren, die auch gereimt werden können. Sie können ruhig wie Werbesprüche klingen.</w:t>
      </w:r>
    </w:p>
    <w:p w:rsidR="00DA5E4E" w:rsidRDefault="00DA5E4E" w:rsidP="00CA7C8F">
      <w:pPr>
        <w:rPr>
          <w:sz w:val="32"/>
          <w:szCs w:val="24"/>
        </w:rPr>
      </w:pPr>
      <w:r>
        <w:rPr>
          <w:sz w:val="32"/>
          <w:szCs w:val="24"/>
        </w:rPr>
        <w:t>Notiert zuerst eure Sprüche und schaut, ob sie Sinn ergeben. Immerhin sollen andere daraus was lernen.</w:t>
      </w:r>
    </w:p>
    <w:p w:rsidR="00DA5E4E" w:rsidRDefault="00DA5E4E" w:rsidP="00CA7C8F">
      <w:pPr>
        <w:rPr>
          <w:sz w:val="32"/>
          <w:szCs w:val="24"/>
        </w:rPr>
      </w:pPr>
      <w:r>
        <w:rPr>
          <w:sz w:val="32"/>
          <w:szCs w:val="24"/>
        </w:rPr>
        <w:t xml:space="preserve">Nehmt eure Sprüche mit dem Online – Recorder </w:t>
      </w:r>
      <w:r w:rsidRPr="00DA5E4E">
        <w:rPr>
          <w:b/>
          <w:sz w:val="32"/>
          <w:szCs w:val="24"/>
        </w:rPr>
        <w:t>vocaroo.com</w:t>
      </w:r>
      <w:r>
        <w:rPr>
          <w:sz w:val="32"/>
          <w:szCs w:val="24"/>
        </w:rPr>
        <w:t xml:space="preserve"> auf. Ihr könnt einzeln sprechen oder auch als Gruppe.</w:t>
      </w:r>
    </w:p>
    <w:p w:rsidR="00A5270D" w:rsidRDefault="00A5270D" w:rsidP="006730A4">
      <w:pPr>
        <w:jc w:val="center"/>
        <w:rPr>
          <w:sz w:val="32"/>
          <w:szCs w:val="24"/>
        </w:rPr>
      </w:pPr>
      <w:r>
        <w:rPr>
          <w:noProof/>
          <w:lang w:eastAsia="de-AT"/>
        </w:rPr>
        <w:drawing>
          <wp:inline distT="0" distB="0" distL="0" distR="0" wp14:anchorId="5FAF2600" wp14:editId="5D51AB36">
            <wp:extent cx="4207669" cy="2657475"/>
            <wp:effectExtent l="0" t="0" r="254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07669" cy="2657475"/>
                    </a:xfrm>
                    <a:prstGeom prst="rect">
                      <a:avLst/>
                    </a:prstGeom>
                  </pic:spPr>
                </pic:pic>
              </a:graphicData>
            </a:graphic>
          </wp:inline>
        </w:drawing>
      </w:r>
    </w:p>
    <w:p w:rsidR="00DA5E4E" w:rsidRDefault="00DA5E4E" w:rsidP="00CA7C8F">
      <w:pPr>
        <w:rPr>
          <w:sz w:val="32"/>
          <w:szCs w:val="24"/>
        </w:rPr>
      </w:pPr>
      <w:r>
        <w:rPr>
          <w:sz w:val="32"/>
          <w:szCs w:val="24"/>
        </w:rPr>
        <w:t>Wenn euch eine Aufnahme gelungen ist, klickt bitte auf</w:t>
      </w:r>
      <w:r w:rsidR="00A5270D">
        <w:rPr>
          <w:sz w:val="32"/>
          <w:szCs w:val="24"/>
        </w:rPr>
        <w:t xml:space="preserve"> „</w:t>
      </w:r>
      <w:proofErr w:type="spellStart"/>
      <w:r w:rsidR="00A5270D">
        <w:rPr>
          <w:sz w:val="32"/>
          <w:szCs w:val="24"/>
        </w:rPr>
        <w:t>click</w:t>
      </w:r>
      <w:proofErr w:type="spellEnd"/>
      <w:r w:rsidR="00A5270D">
        <w:rPr>
          <w:sz w:val="32"/>
          <w:szCs w:val="24"/>
        </w:rPr>
        <w:t xml:space="preserve"> </w:t>
      </w:r>
      <w:proofErr w:type="spellStart"/>
      <w:r w:rsidR="00A5270D">
        <w:rPr>
          <w:sz w:val="32"/>
          <w:szCs w:val="24"/>
        </w:rPr>
        <w:t>here</w:t>
      </w:r>
      <w:proofErr w:type="spellEnd"/>
      <w:r w:rsidR="00A5270D">
        <w:rPr>
          <w:sz w:val="32"/>
          <w:szCs w:val="24"/>
        </w:rPr>
        <w:t xml:space="preserve"> </w:t>
      </w:r>
      <w:proofErr w:type="spellStart"/>
      <w:r w:rsidR="00A5270D">
        <w:rPr>
          <w:sz w:val="32"/>
          <w:szCs w:val="24"/>
        </w:rPr>
        <w:t>to</w:t>
      </w:r>
      <w:proofErr w:type="spellEnd"/>
      <w:r w:rsidR="00A5270D">
        <w:rPr>
          <w:sz w:val="32"/>
          <w:szCs w:val="24"/>
        </w:rPr>
        <w:t xml:space="preserve"> save“, dann auf</w:t>
      </w:r>
      <w:r>
        <w:rPr>
          <w:sz w:val="32"/>
          <w:szCs w:val="24"/>
        </w:rPr>
        <w:t xml:space="preserve"> „</w:t>
      </w:r>
      <w:proofErr w:type="spellStart"/>
      <w:r>
        <w:rPr>
          <w:sz w:val="32"/>
          <w:szCs w:val="24"/>
        </w:rPr>
        <w:t>download</w:t>
      </w:r>
      <w:proofErr w:type="spellEnd"/>
      <w:r>
        <w:rPr>
          <w:sz w:val="32"/>
          <w:szCs w:val="24"/>
        </w:rPr>
        <w:t xml:space="preserve"> </w:t>
      </w:r>
      <w:proofErr w:type="spellStart"/>
      <w:r>
        <w:rPr>
          <w:sz w:val="32"/>
          <w:szCs w:val="24"/>
        </w:rPr>
        <w:t>as</w:t>
      </w:r>
      <w:proofErr w:type="spellEnd"/>
      <w:r>
        <w:rPr>
          <w:sz w:val="32"/>
          <w:szCs w:val="24"/>
        </w:rPr>
        <w:t xml:space="preserve"> mp3</w:t>
      </w:r>
      <w:r w:rsidR="00B75754">
        <w:rPr>
          <w:sz w:val="32"/>
          <w:szCs w:val="24"/>
        </w:rPr>
        <w:t>“</w:t>
      </w:r>
      <w:r>
        <w:rPr>
          <w:sz w:val="32"/>
          <w:szCs w:val="24"/>
        </w:rPr>
        <w:t>.</w:t>
      </w:r>
      <w:r w:rsidR="00A5270D">
        <w:rPr>
          <w:sz w:val="32"/>
          <w:szCs w:val="24"/>
        </w:rPr>
        <w:t xml:space="preserve"> </w:t>
      </w:r>
      <w:r>
        <w:rPr>
          <w:sz w:val="32"/>
          <w:szCs w:val="24"/>
        </w:rPr>
        <w:t xml:space="preserve">Speichert eure Dateien </w:t>
      </w:r>
      <w:r w:rsidR="00D22D76">
        <w:rPr>
          <w:sz w:val="32"/>
          <w:szCs w:val="24"/>
        </w:rPr>
        <w:t>in einem freigegeben Ordner ab.</w:t>
      </w:r>
    </w:p>
    <w:p w:rsidR="00CA7C8F" w:rsidRDefault="00A5270D" w:rsidP="00CA7C8F">
      <w:pPr>
        <w:rPr>
          <w:sz w:val="32"/>
          <w:szCs w:val="24"/>
        </w:rPr>
      </w:pPr>
      <w:bookmarkStart w:id="0" w:name="_GoBack"/>
      <w:r>
        <w:rPr>
          <w:noProof/>
          <w:lang w:eastAsia="de-AT"/>
        </w:rPr>
        <w:drawing>
          <wp:inline distT="0" distB="0" distL="0" distR="0" wp14:anchorId="79CB50A1" wp14:editId="155D00E9">
            <wp:extent cx="5972810" cy="1761490"/>
            <wp:effectExtent l="0" t="0" r="889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72810" cy="1761490"/>
                    </a:xfrm>
                    <a:prstGeom prst="rect">
                      <a:avLst/>
                    </a:prstGeom>
                  </pic:spPr>
                </pic:pic>
              </a:graphicData>
            </a:graphic>
          </wp:inline>
        </w:drawing>
      </w:r>
      <w:bookmarkEnd w:id="0"/>
    </w:p>
    <w:sectPr w:rsidR="00CA7C8F" w:rsidSect="00CA7C8F">
      <w:headerReference w:type="default" r:id="rId10"/>
      <w:footerReference w:type="default" r:id="rId11"/>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90" w:rsidRDefault="00261E90" w:rsidP="00B75754">
      <w:pPr>
        <w:spacing w:after="0" w:line="240" w:lineRule="auto"/>
      </w:pPr>
      <w:r>
        <w:separator/>
      </w:r>
    </w:p>
  </w:endnote>
  <w:endnote w:type="continuationSeparator" w:id="0">
    <w:p w:rsidR="00261E90" w:rsidRDefault="00261E90" w:rsidP="00B75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2D76" w:rsidRDefault="00D22D76" w:rsidP="00D22D76">
    <w:pPr>
      <w:pStyle w:val="Fuzeile"/>
      <w:pBdr>
        <w:top w:val="single" w:sz="4" w:space="1" w:color="auto"/>
      </w:pBdr>
      <w:tabs>
        <w:tab w:val="clear" w:pos="4536"/>
        <w:tab w:val="clear" w:pos="9072"/>
        <w:tab w:val="center" w:pos="4111"/>
        <w:tab w:val="right" w:pos="9639"/>
      </w:tabs>
    </w:pPr>
    <w:r>
      <w:rPr>
        <w:noProof/>
        <w:lang w:eastAsia="de-AT"/>
      </w:rPr>
      <w:drawing>
        <wp:inline distT="0" distB="0" distL="0" distR="0" wp14:anchorId="2BCE57B9" wp14:editId="2608255B">
          <wp:extent cx="333375" cy="3333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r>
      <w:rPr>
        <w:noProof/>
        <w:lang w:eastAsia="de-AT"/>
      </w:rPr>
      <w:drawing>
        <wp:inline distT="0" distB="0" distL="0" distR="0" wp14:anchorId="218DE309" wp14:editId="5B4B94FA">
          <wp:extent cx="342900" cy="3429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tab/>
      <w:t xml:space="preserve">Dipl.-Päd. Heidrun PIERER, </w:t>
    </w:r>
    <w:proofErr w:type="spellStart"/>
    <w:r>
      <w:t>BEd</w:t>
    </w:r>
    <w:proofErr w:type="spellEnd"/>
    <w:r>
      <w:tab/>
      <w:t>NMS St. Georgen/Stfg.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90" w:rsidRDefault="00261E90" w:rsidP="00B75754">
      <w:pPr>
        <w:spacing w:after="0" w:line="240" w:lineRule="auto"/>
      </w:pPr>
      <w:r>
        <w:separator/>
      </w:r>
    </w:p>
  </w:footnote>
  <w:footnote w:type="continuationSeparator" w:id="0">
    <w:p w:rsidR="00261E90" w:rsidRDefault="00261E90" w:rsidP="00B75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754" w:rsidRPr="00B75754" w:rsidRDefault="00B75754" w:rsidP="00B75754">
    <w:pPr>
      <w:pStyle w:val="Kopfzeile"/>
      <w:pBdr>
        <w:bottom w:val="single" w:sz="4" w:space="1" w:color="auto"/>
      </w:pBdr>
      <w:jc w:val="center"/>
      <w:rPr>
        <w:b/>
        <w:color w:val="FF0000"/>
        <w:sz w:val="28"/>
      </w:rPr>
    </w:pPr>
    <w:r w:rsidRPr="00B75754">
      <w:rPr>
        <w:b/>
        <w:color w:val="FF0000"/>
        <w:sz w:val="28"/>
      </w:rPr>
      <w:t xml:space="preserve">Gruppe </w:t>
    </w:r>
    <w:r w:rsidR="00D22D76">
      <w:rPr>
        <w:b/>
        <w:color w:val="FF0000"/>
        <w:sz w:val="2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D000B"/>
    <w:multiLevelType w:val="hybridMultilevel"/>
    <w:tmpl w:val="0270C86A"/>
    <w:lvl w:ilvl="0" w:tplc="0E6A6638">
      <w:start w:val="3"/>
      <w:numFmt w:val="bullet"/>
      <w:lvlText w:val="-"/>
      <w:lvlJc w:val="left"/>
      <w:pPr>
        <w:ind w:left="720" w:hanging="360"/>
      </w:pPr>
      <w:rPr>
        <w:rFonts w:ascii="Calibri" w:eastAsiaTheme="minorHAnsi" w:hAnsi="Calibri"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C8F"/>
    <w:rsid w:val="000933DE"/>
    <w:rsid w:val="001A363C"/>
    <w:rsid w:val="00261E90"/>
    <w:rsid w:val="003B5600"/>
    <w:rsid w:val="006730A4"/>
    <w:rsid w:val="006737FE"/>
    <w:rsid w:val="00A5270D"/>
    <w:rsid w:val="00A7794B"/>
    <w:rsid w:val="00B75754"/>
    <w:rsid w:val="00BC5ED7"/>
    <w:rsid w:val="00CA7C8F"/>
    <w:rsid w:val="00D22D76"/>
    <w:rsid w:val="00DA5E4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7C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7C8F"/>
    <w:rPr>
      <w:rFonts w:ascii="Tahoma" w:hAnsi="Tahoma" w:cs="Tahoma"/>
      <w:sz w:val="16"/>
      <w:szCs w:val="16"/>
    </w:rPr>
  </w:style>
  <w:style w:type="paragraph" w:styleId="Listenabsatz">
    <w:name w:val="List Paragraph"/>
    <w:basedOn w:val="Standard"/>
    <w:uiPriority w:val="34"/>
    <w:qFormat/>
    <w:rsid w:val="00A7794B"/>
    <w:pPr>
      <w:ind w:left="720"/>
      <w:contextualSpacing/>
    </w:pPr>
  </w:style>
  <w:style w:type="paragraph" w:styleId="Kopfzeile">
    <w:name w:val="header"/>
    <w:basedOn w:val="Standard"/>
    <w:link w:val="KopfzeileZchn"/>
    <w:uiPriority w:val="99"/>
    <w:unhideWhenUsed/>
    <w:rsid w:val="00B757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754"/>
  </w:style>
  <w:style w:type="paragraph" w:styleId="Fuzeile">
    <w:name w:val="footer"/>
    <w:basedOn w:val="Standard"/>
    <w:link w:val="FuzeileZchn"/>
    <w:uiPriority w:val="99"/>
    <w:unhideWhenUsed/>
    <w:rsid w:val="00B757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7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A7C8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7C8F"/>
    <w:rPr>
      <w:rFonts w:ascii="Tahoma" w:hAnsi="Tahoma" w:cs="Tahoma"/>
      <w:sz w:val="16"/>
      <w:szCs w:val="16"/>
    </w:rPr>
  </w:style>
  <w:style w:type="paragraph" w:styleId="Listenabsatz">
    <w:name w:val="List Paragraph"/>
    <w:basedOn w:val="Standard"/>
    <w:uiPriority w:val="34"/>
    <w:qFormat/>
    <w:rsid w:val="00A7794B"/>
    <w:pPr>
      <w:ind w:left="720"/>
      <w:contextualSpacing/>
    </w:pPr>
  </w:style>
  <w:style w:type="paragraph" w:styleId="Kopfzeile">
    <w:name w:val="header"/>
    <w:basedOn w:val="Standard"/>
    <w:link w:val="KopfzeileZchn"/>
    <w:uiPriority w:val="99"/>
    <w:unhideWhenUsed/>
    <w:rsid w:val="00B7575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75754"/>
  </w:style>
  <w:style w:type="paragraph" w:styleId="Fuzeile">
    <w:name w:val="footer"/>
    <w:basedOn w:val="Standard"/>
    <w:link w:val="FuzeileZchn"/>
    <w:uiPriority w:val="99"/>
    <w:unhideWhenUsed/>
    <w:rsid w:val="00B7575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757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353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567</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dc:creator>
  <cp:lastModifiedBy>Heidrun</cp:lastModifiedBy>
  <cp:revision>8</cp:revision>
  <dcterms:created xsi:type="dcterms:W3CDTF">2015-02-03T16:32:00Z</dcterms:created>
  <dcterms:modified xsi:type="dcterms:W3CDTF">2015-02-28T16:42:00Z</dcterms:modified>
</cp:coreProperties>
</file>