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02" w:rsidRPr="009119E1" w:rsidRDefault="001F2602" w:rsidP="001F2602">
      <w:pPr>
        <w:rPr>
          <w:rFonts w:ascii="Times New Roman" w:hAnsi="Times New Roman" w:cs="Times New Roman"/>
          <w:b/>
          <w:sz w:val="24"/>
          <w:szCs w:val="24"/>
        </w:rPr>
      </w:pPr>
      <w:r w:rsidRPr="009119E1">
        <w:rPr>
          <w:rFonts w:ascii="Times New Roman" w:hAnsi="Times New Roman" w:cs="Times New Roman"/>
          <w:b/>
          <w:sz w:val="24"/>
          <w:szCs w:val="24"/>
        </w:rPr>
        <w:t xml:space="preserve">Eine Fabel des </w:t>
      </w:r>
      <w:proofErr w:type="spellStart"/>
      <w:r w:rsidRPr="009119E1">
        <w:rPr>
          <w:rFonts w:ascii="Times New Roman" w:hAnsi="Times New Roman" w:cs="Times New Roman"/>
          <w:b/>
          <w:sz w:val="24"/>
          <w:szCs w:val="24"/>
        </w:rPr>
        <w:t>Äsop</w:t>
      </w:r>
      <w:proofErr w:type="spellEnd"/>
      <w:r w:rsidRPr="009119E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119E1">
        <w:rPr>
          <w:rFonts w:ascii="Times New Roman" w:hAnsi="Times New Roman" w:cs="Times New Roman"/>
          <w:b/>
          <w:sz w:val="24"/>
          <w:szCs w:val="24"/>
        </w:rPr>
        <w:t>Λέων</w:t>
      </w:r>
      <w:proofErr w:type="spellEnd"/>
      <w:r w:rsidRPr="009119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9E1">
        <w:rPr>
          <w:rFonts w:ascii="Times New Roman" w:hAnsi="Times New Roman" w:cs="Times New Roman"/>
          <w:b/>
          <w:sz w:val="24"/>
          <w:szCs w:val="24"/>
        </w:rPr>
        <w:t>γηράσας</w:t>
      </w:r>
      <w:proofErr w:type="spellEnd"/>
      <w:r w:rsidRPr="009119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9E1">
        <w:rPr>
          <w:rFonts w:ascii="Times New Roman" w:hAnsi="Times New Roman" w:cs="Times New Roman"/>
          <w:b/>
          <w:sz w:val="24"/>
          <w:szCs w:val="24"/>
        </w:rPr>
        <w:t>καὶ</w:t>
      </w:r>
      <w:proofErr w:type="spellEnd"/>
      <w:r w:rsidRPr="009119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9E1">
        <w:rPr>
          <w:rFonts w:ascii="Times New Roman" w:hAnsi="Times New Roman" w:cs="Times New Roman"/>
          <w:b/>
          <w:sz w:val="24"/>
          <w:szCs w:val="24"/>
        </w:rPr>
        <w:t>ἀλώπηξ</w:t>
      </w:r>
      <w:proofErr w:type="spellEnd"/>
      <w:r w:rsidR="009119E1" w:rsidRPr="009119E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119E1" w:rsidRPr="009119E1">
        <w:rPr>
          <w:rFonts w:ascii="Times New Roman" w:hAnsi="Times New Roman" w:cs="Times New Roman"/>
          <w:b/>
          <w:sz w:val="24"/>
          <w:szCs w:val="24"/>
        </w:rPr>
        <w:t>γηράσκω</w:t>
      </w:r>
      <w:proofErr w:type="spellEnd"/>
      <w:r w:rsidR="009119E1" w:rsidRPr="009119E1">
        <w:rPr>
          <w:rFonts w:ascii="Times New Roman" w:hAnsi="Times New Roman" w:cs="Times New Roman"/>
          <w:b/>
          <w:sz w:val="24"/>
          <w:szCs w:val="24"/>
        </w:rPr>
        <w:t>: alt werden, altern)</w:t>
      </w:r>
    </w:p>
    <w:p w:rsidR="001F2602" w:rsidRPr="00BA56E2" w:rsidRDefault="001F2602" w:rsidP="001F2602">
      <w:pPr>
        <w:rPr>
          <w:rFonts w:ascii="Times New Roman" w:hAnsi="Times New Roman" w:cs="Times New Roman"/>
          <w:sz w:val="12"/>
          <w:szCs w:val="12"/>
        </w:rPr>
      </w:pPr>
    </w:p>
    <w:p w:rsidR="00897619" w:rsidRPr="00BA56E2" w:rsidRDefault="001F2602" w:rsidP="00D13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Λέων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γηράσας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μὴ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δυνάμενος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ἑαυτῷ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τροφὴν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πορίζειν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ἔγνω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δεῖν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δι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ἐπινοίας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(List)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τοῦτο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πρᾶξαι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δὴ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ἐλθὼν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εἴς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σπήλαιον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r w:rsidR="00BA56E2">
        <w:rPr>
          <w:rFonts w:ascii="Times New Roman" w:hAnsi="Times New Roman" w:cs="Times New Roman"/>
          <w:sz w:val="24"/>
          <w:szCs w:val="24"/>
        </w:rPr>
        <w:t xml:space="preserve">(Höhle)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ἐνταῦθα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κατακλιθεὶς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προσεποιεῖτο</w:t>
      </w:r>
      <w:proofErr w:type="spellEnd"/>
      <w:r w:rsidR="00BA56E2">
        <w:rPr>
          <w:rFonts w:ascii="Times New Roman" w:hAnsi="Times New Roman" w:cs="Times New Roman"/>
          <w:sz w:val="24"/>
          <w:szCs w:val="24"/>
        </w:rPr>
        <w:t xml:space="preserve"> (vorgeben, vortäuschen)</w:t>
      </w:r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νοσεῖν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· 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Ἐκάλει</w:t>
      </w:r>
      <w:proofErr w:type="spellEnd"/>
      <w:r w:rsidR="00897619"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λέγων</w:t>
      </w:r>
      <w:proofErr w:type="spellEnd"/>
      <w:r w:rsidR="00897619" w:rsidRPr="00BA56E2">
        <w:rPr>
          <w:rFonts w:ascii="Times New Roman" w:hAnsi="Times New Roman" w:cs="Times New Roman"/>
          <w:sz w:val="24"/>
          <w:szCs w:val="24"/>
        </w:rPr>
        <w:t>· „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Εἴσιτε</w:t>
      </w:r>
      <w:proofErr w:type="spellEnd"/>
      <w:r w:rsidR="00897619" w:rsidRPr="00BA56E2">
        <w:rPr>
          <w:rFonts w:ascii="Times New Roman" w:hAnsi="Times New Roman" w:cs="Times New Roman"/>
          <w:sz w:val="24"/>
          <w:szCs w:val="24"/>
        </w:rPr>
        <w:t xml:space="preserve">, ὦ 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φίλοι</w:t>
      </w:r>
      <w:proofErr w:type="spellEnd"/>
      <w:r w:rsidR="00897619" w:rsidRPr="00BA56E2">
        <w:rPr>
          <w:rFonts w:ascii="Times New Roman" w:hAnsi="Times New Roman" w:cs="Times New Roman"/>
          <w:sz w:val="24"/>
          <w:szCs w:val="24"/>
        </w:rPr>
        <w:t xml:space="preserve">· 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Εὖ</w:t>
      </w:r>
      <w:proofErr w:type="spellEnd"/>
      <w:r w:rsidR="00897619"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ἴστε</w:t>
      </w:r>
      <w:proofErr w:type="spellEnd"/>
      <w:r w:rsidR="00897619" w:rsidRPr="00BA5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κακῶς</w:t>
      </w:r>
      <w:proofErr w:type="spellEnd"/>
      <w:r w:rsidR="00897619"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πράττω</w:t>
      </w:r>
      <w:proofErr w:type="spellEnd"/>
      <w:r w:rsidR="00897619" w:rsidRPr="00BA56E2">
        <w:rPr>
          <w:rFonts w:ascii="Times New Roman" w:hAnsi="Times New Roman" w:cs="Times New Roman"/>
          <w:sz w:val="24"/>
          <w:szCs w:val="24"/>
        </w:rPr>
        <w:t xml:space="preserve"> (es geht mir schlecht). 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Ἔστε</w:t>
      </w:r>
      <w:proofErr w:type="spellEnd"/>
      <w:r w:rsidR="00897619"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φίλοι</w:t>
      </w:r>
      <w:proofErr w:type="spellEnd"/>
      <w:r w:rsidR="00897619"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ἀγαθοί</w:t>
      </w:r>
      <w:proofErr w:type="spellEnd"/>
      <w:r w:rsidR="00897619" w:rsidRPr="00BA5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μή</w:t>
      </w:r>
      <w:proofErr w:type="spellEnd"/>
      <w:r w:rsidR="00897619"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με</w:t>
      </w:r>
      <w:proofErr w:type="spellEnd"/>
      <w:r w:rsidR="00897619"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καταλίπετε</w:t>
      </w:r>
      <w:proofErr w:type="spellEnd"/>
      <w:r w:rsidR="00897619" w:rsidRPr="00BA56E2">
        <w:rPr>
          <w:rFonts w:ascii="Times New Roman" w:hAnsi="Times New Roman" w:cs="Times New Roman"/>
          <w:sz w:val="24"/>
          <w:szCs w:val="24"/>
        </w:rPr>
        <w:t xml:space="preserve">·“ </w:t>
      </w:r>
    </w:p>
    <w:p w:rsidR="001F2602" w:rsidRPr="00BA56E2" w:rsidRDefault="001F2602" w:rsidP="00D13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οὕτω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  <w:u w:val="dotted"/>
        </w:rPr>
        <w:t>τὰ</w:t>
      </w:r>
      <w:proofErr w:type="spellEnd"/>
      <w:r w:rsidRPr="00BA56E2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  <w:u w:val="dotted"/>
        </w:rPr>
        <w:t>παραγενόμενα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πρὸς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αὐτὸν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ἐπὶ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ἐπίσκεψιν</w:t>
      </w:r>
      <w:proofErr w:type="spellEnd"/>
      <w:r w:rsidR="00BA56E2">
        <w:rPr>
          <w:rFonts w:ascii="Times New Roman" w:hAnsi="Times New Roman" w:cs="Times New Roman"/>
          <w:sz w:val="24"/>
          <w:szCs w:val="24"/>
        </w:rPr>
        <w:t xml:space="preserve"> (Besuch)</w:t>
      </w:r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  <w:u w:val="dotted"/>
        </w:rPr>
        <w:t>ζῷα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συ</w:t>
      </w:r>
      <w:r w:rsidR="005A22C3" w:rsidRPr="00BA56E2">
        <w:rPr>
          <w:rFonts w:ascii="Times New Roman" w:hAnsi="Times New Roman" w:cs="Times New Roman"/>
          <w:sz w:val="24"/>
          <w:szCs w:val="24"/>
        </w:rPr>
        <w:t>λ</w:t>
      </w:r>
      <w:r w:rsidRPr="00BA56E2">
        <w:rPr>
          <w:rFonts w:ascii="Times New Roman" w:hAnsi="Times New Roman" w:cs="Times New Roman"/>
          <w:sz w:val="24"/>
          <w:szCs w:val="24"/>
        </w:rPr>
        <w:t>λαμβάνων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κατήσθιε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Πολλῶν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θηρίων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θανούντων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  <w:u w:val="dotted"/>
        </w:rPr>
        <w:t>ἀλώπηξ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τὸ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τέχνασμα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(List</w:t>
      </w:r>
      <w:r w:rsidR="00BA56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αὐτοῦ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  <w:u w:val="dotted"/>
        </w:rPr>
        <w:t>γνῶσα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ἦλθεν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στᾶσα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ἄποθεν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 (+ Gen.: </w:t>
      </w:r>
      <w:r w:rsidR="00BA56E2">
        <w:rPr>
          <w:rFonts w:ascii="Times New Roman" w:hAnsi="Times New Roman" w:cs="Times New Roman"/>
          <w:sz w:val="24"/>
          <w:szCs w:val="24"/>
        </w:rPr>
        <w:t>ent</w:t>
      </w:r>
      <w:r w:rsidRPr="00BA56E2">
        <w:rPr>
          <w:rFonts w:ascii="Times New Roman" w:hAnsi="Times New Roman" w:cs="Times New Roman"/>
          <w:sz w:val="24"/>
          <w:szCs w:val="24"/>
        </w:rPr>
        <w:t>fern</w:t>
      </w:r>
      <w:r w:rsidR="00BA56E2">
        <w:rPr>
          <w:rFonts w:ascii="Times New Roman" w:hAnsi="Times New Roman" w:cs="Times New Roman"/>
          <w:sz w:val="24"/>
          <w:szCs w:val="24"/>
        </w:rPr>
        <w:t>t</w:t>
      </w:r>
      <w:r w:rsidRPr="00BA56E2">
        <w:rPr>
          <w:rFonts w:ascii="Times New Roman" w:hAnsi="Times New Roman" w:cs="Times New Roman"/>
          <w:sz w:val="24"/>
          <w:szCs w:val="24"/>
        </w:rPr>
        <w:t xml:space="preserve"> von)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σπηλαίου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ἐπυνθάνετο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αὐτοῦ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πῶς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ἔχοι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λέοντος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εἰπόντος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· </w:t>
      </w:r>
      <w:r w:rsidR="00E7346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Κακῶς</w:t>
      </w:r>
      <w:proofErr w:type="spellEnd"/>
      <w:r w:rsidR="00E7346F">
        <w:rPr>
          <w:rFonts w:ascii="Times New Roman" w:hAnsi="Times New Roman" w:cs="Times New Roman"/>
          <w:sz w:val="24"/>
          <w:szCs w:val="24"/>
        </w:rPr>
        <w:t>“</w:t>
      </w:r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r w:rsidR="00897619" w:rsidRPr="00BA56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="00897619"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619" w:rsidRPr="00BA56E2">
        <w:rPr>
          <w:rFonts w:ascii="Times New Roman" w:hAnsi="Times New Roman" w:cs="Times New Roman"/>
          <w:sz w:val="24"/>
          <w:szCs w:val="24"/>
        </w:rPr>
        <w:t>λέοντος</w:t>
      </w:r>
      <w:proofErr w:type="spellEnd"/>
      <w:r w:rsidR="00897619" w:rsidRPr="00BA56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αἰτίαν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(Ursache)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ἐρομένου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δι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ἣν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οὐκ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εἴσεισιν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6E2" w:rsidRPr="00BA56E2">
        <w:rPr>
          <w:rFonts w:ascii="Times New Roman" w:hAnsi="Times New Roman" w:cs="Times New Roman"/>
          <w:sz w:val="24"/>
          <w:szCs w:val="24"/>
        </w:rPr>
        <w:t>ἀλώπηξ</w:t>
      </w:r>
      <w:proofErr w:type="spellEnd"/>
      <w:r w:rsidR="00BA56E2"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ἔφη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· </w:t>
      </w:r>
      <w:r w:rsidR="00BA56E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Ἀλλ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ἔγωγε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εἰσῆλθον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ἄν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εἰ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μὴ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ἑώρων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ἴχνη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πολλῶν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εἰσιόντων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ἐξιόντος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οὐδενός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ἴχν</w:t>
      </w:r>
      <w:r w:rsidR="009119E1" w:rsidRPr="00BA56E2">
        <w:rPr>
          <w:rFonts w:ascii="Times New Roman" w:hAnsi="Times New Roman" w:cs="Times New Roman"/>
          <w:sz w:val="24"/>
          <w:szCs w:val="24"/>
        </w:rPr>
        <w:t>ος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>)." (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τὸ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ἴχνος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ους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>: Spur)</w:t>
      </w:r>
    </w:p>
    <w:p w:rsidR="001F2602" w:rsidRPr="00BA56E2" w:rsidRDefault="001F2602" w:rsidP="00D137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Οὕτως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οἱ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φρόνιμοι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ἀνθρώπων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ἐκ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τεκμηρίων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(Anzeichen)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προορώμενοι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τοὺς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κινδύνους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ἐκφεύγουσιν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619" w:rsidRPr="00BA56E2" w:rsidRDefault="00897619" w:rsidP="001F2602">
      <w:pPr>
        <w:rPr>
          <w:rFonts w:ascii="Times New Roman" w:hAnsi="Times New Roman" w:cs="Times New Roman"/>
          <w:sz w:val="24"/>
          <w:szCs w:val="24"/>
        </w:rPr>
      </w:pPr>
    </w:p>
    <w:p w:rsidR="00BA56E2" w:rsidRPr="00527AAD" w:rsidRDefault="00BA56E2" w:rsidP="001F2602">
      <w:pPr>
        <w:rPr>
          <w:rFonts w:ascii="Times New Roman" w:hAnsi="Times New Roman" w:cs="Times New Roman"/>
          <w:b/>
          <w:sz w:val="24"/>
          <w:szCs w:val="24"/>
        </w:rPr>
      </w:pPr>
      <w:r w:rsidRPr="00527AAD">
        <w:rPr>
          <w:rFonts w:ascii="Times New Roman" w:hAnsi="Times New Roman" w:cs="Times New Roman"/>
          <w:b/>
          <w:sz w:val="24"/>
          <w:szCs w:val="24"/>
        </w:rPr>
        <w:t>Grammatikalisches:</w:t>
      </w:r>
    </w:p>
    <w:p w:rsidR="00BA56E2" w:rsidRPr="00BA56E2" w:rsidRDefault="00897619" w:rsidP="001F2602">
      <w:pPr>
        <w:rPr>
          <w:rFonts w:ascii="Times New Roman" w:hAnsi="Times New Roman" w:cs="Times New Roman"/>
          <w:sz w:val="24"/>
          <w:szCs w:val="24"/>
        </w:rPr>
      </w:pPr>
      <w:r w:rsidRPr="00BA56E2">
        <w:rPr>
          <w:rFonts w:ascii="Times New Roman" w:hAnsi="Times New Roman" w:cs="Times New Roman"/>
          <w:sz w:val="24"/>
          <w:szCs w:val="24"/>
        </w:rPr>
        <w:t xml:space="preserve">Markiere im </w:t>
      </w:r>
      <w:r w:rsidR="00BA56E2" w:rsidRPr="00BA56E2">
        <w:rPr>
          <w:rFonts w:ascii="Times New Roman" w:hAnsi="Times New Roman" w:cs="Times New Roman"/>
          <w:sz w:val="24"/>
          <w:szCs w:val="24"/>
        </w:rPr>
        <w:t>T</w:t>
      </w:r>
      <w:r w:rsidRPr="00BA56E2">
        <w:rPr>
          <w:rFonts w:ascii="Times New Roman" w:hAnsi="Times New Roman" w:cs="Times New Roman"/>
          <w:sz w:val="24"/>
          <w:szCs w:val="24"/>
        </w:rPr>
        <w:t xml:space="preserve">ext die </w:t>
      </w:r>
      <w:r w:rsidR="00BA56E2" w:rsidRPr="00BA56E2">
        <w:rPr>
          <w:rFonts w:ascii="Times New Roman" w:hAnsi="Times New Roman" w:cs="Times New Roman"/>
          <w:sz w:val="24"/>
          <w:szCs w:val="24"/>
        </w:rPr>
        <w:t xml:space="preserve">(drei) </w:t>
      </w:r>
      <w:r w:rsidRPr="00BA56E2">
        <w:rPr>
          <w:rFonts w:ascii="Times New Roman" w:hAnsi="Times New Roman" w:cs="Times New Roman"/>
          <w:sz w:val="24"/>
          <w:szCs w:val="24"/>
        </w:rPr>
        <w:t xml:space="preserve">Formen des Wurzelaorists! </w:t>
      </w:r>
    </w:p>
    <w:p w:rsidR="00BA56E2" w:rsidRPr="00BA56E2" w:rsidRDefault="00BA56E2" w:rsidP="001F2602">
      <w:pPr>
        <w:rPr>
          <w:rFonts w:ascii="Times New Roman" w:hAnsi="Times New Roman" w:cs="Times New Roman"/>
          <w:sz w:val="24"/>
          <w:szCs w:val="24"/>
        </w:rPr>
      </w:pPr>
      <w:r w:rsidRPr="00BA56E2">
        <w:rPr>
          <w:rFonts w:ascii="Times New Roman" w:hAnsi="Times New Roman" w:cs="Times New Roman"/>
          <w:sz w:val="24"/>
          <w:szCs w:val="24"/>
        </w:rPr>
        <w:t xml:space="preserve">Zitiere den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Optativus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obliquus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>! Wie ist er zu übersetzen?</w:t>
      </w:r>
    </w:p>
    <w:p w:rsidR="00BA56E2" w:rsidRPr="00BA56E2" w:rsidRDefault="00BA56E2" w:rsidP="001F2602">
      <w:pPr>
        <w:rPr>
          <w:rFonts w:ascii="Times New Roman" w:hAnsi="Times New Roman" w:cs="Times New Roman"/>
          <w:sz w:val="24"/>
          <w:szCs w:val="24"/>
        </w:rPr>
      </w:pPr>
      <w:r w:rsidRPr="00BA56E2">
        <w:rPr>
          <w:rFonts w:ascii="Times New Roman" w:hAnsi="Times New Roman" w:cs="Times New Roman"/>
          <w:sz w:val="24"/>
          <w:szCs w:val="24"/>
        </w:rPr>
        <w:t>Wo steht ein Irrealis? Welcher Zeit</w:t>
      </w:r>
      <w:r w:rsidR="00E7346F">
        <w:rPr>
          <w:rFonts w:ascii="Times New Roman" w:hAnsi="Times New Roman" w:cs="Times New Roman"/>
          <w:sz w:val="24"/>
          <w:szCs w:val="24"/>
        </w:rPr>
        <w:t>(en)</w:t>
      </w:r>
      <w:r w:rsidRPr="00BA56E2">
        <w:rPr>
          <w:rFonts w:ascii="Times New Roman" w:hAnsi="Times New Roman" w:cs="Times New Roman"/>
          <w:sz w:val="24"/>
          <w:szCs w:val="24"/>
        </w:rPr>
        <w:t>?</w:t>
      </w:r>
    </w:p>
    <w:p w:rsidR="00BA56E2" w:rsidRDefault="00BA56E2" w:rsidP="001F2602">
      <w:pPr>
        <w:rPr>
          <w:rFonts w:ascii="Times New Roman" w:hAnsi="Times New Roman" w:cs="Times New Roman"/>
          <w:sz w:val="24"/>
          <w:szCs w:val="24"/>
        </w:rPr>
      </w:pPr>
      <w:r w:rsidRPr="00BA56E2">
        <w:rPr>
          <w:rFonts w:ascii="Times New Roman" w:hAnsi="Times New Roman" w:cs="Times New Roman"/>
          <w:sz w:val="24"/>
          <w:szCs w:val="24"/>
        </w:rPr>
        <w:t xml:space="preserve">Suche sämtliche Formen des Verbums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εἶμι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(ich werde gehen) heraus!</w:t>
      </w:r>
    </w:p>
    <w:p w:rsidR="00BA56E2" w:rsidRDefault="00BA56E2" w:rsidP="001F2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Welche starken Aoriste finden sich im Text?</w:t>
      </w:r>
    </w:p>
    <w:p w:rsidR="005A22C3" w:rsidRDefault="005A22C3" w:rsidP="001F2602">
      <w:pPr>
        <w:rPr>
          <w:rFonts w:ascii="Times New Roman" w:hAnsi="Times New Roman" w:cs="Times New Roman"/>
          <w:sz w:val="24"/>
          <w:szCs w:val="24"/>
        </w:rPr>
      </w:pPr>
    </w:p>
    <w:p w:rsidR="005A22C3" w:rsidRPr="009119E1" w:rsidRDefault="005A22C3" w:rsidP="005A22C3">
      <w:pPr>
        <w:spacing w:line="360" w:lineRule="auto"/>
        <w:rPr>
          <w:rFonts w:ascii="Times New Roman" w:hAnsi="Times New Roman" w:cs="Times New Roman"/>
        </w:rPr>
      </w:pPr>
      <w:r w:rsidRPr="009119E1">
        <w:rPr>
          <w:rFonts w:ascii="Times New Roman" w:hAnsi="Times New Roman" w:cs="Times New Roman"/>
          <w:b/>
        </w:rPr>
        <w:t>Bestimme folgende Formen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γνῶθι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βῶ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βῆναι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στάς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σταίης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ἔβησαν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ἔστημεν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γνοῖμεν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γνούς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βάντες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στῆτε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ἔγνωμεν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γνοῖεν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β</w:t>
      </w:r>
      <w:r w:rsidR="004E6F18">
        <w:rPr>
          <w:rFonts w:ascii="Times New Roman" w:hAnsi="Times New Roman" w:cs="Times New Roman"/>
        </w:rPr>
        <w:t>ῶ</w:t>
      </w:r>
      <w:r>
        <w:rPr>
          <w:rFonts w:ascii="Times New Roman" w:hAnsi="Times New Roman" w:cs="Times New Roman"/>
        </w:rPr>
        <w:t>μεν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γνῶσιν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στάντες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ἔφαγον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εἷλον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πείσομαι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4E6F18">
        <w:rPr>
          <w:rFonts w:ascii="Aisa Unicode" w:hAnsi="Aisa Unicode" w:cs="Times New Roman"/>
        </w:rPr>
        <w:t>ἦ</w:t>
      </w:r>
      <w:r>
        <w:rPr>
          <w:rFonts w:ascii="Times New Roman" w:hAnsi="Times New Roman" w:cs="Times New Roman"/>
        </w:rPr>
        <w:t>λθες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ε</w:t>
      </w:r>
      <w:r w:rsidR="004E6F18">
        <w:rPr>
          <w:rFonts w:ascii="Times New Roman" w:hAnsi="Times New Roman" w:cs="Times New Roman"/>
        </w:rPr>
        <w:t>ἶ</w:t>
      </w:r>
      <w:r>
        <w:rPr>
          <w:rFonts w:ascii="Times New Roman" w:hAnsi="Times New Roman" w:cs="Times New Roman"/>
        </w:rPr>
        <w:t>μι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ἴωμεν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διαφθερεῖς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ε</w:t>
      </w:r>
      <w:r w:rsidR="004E6F18">
        <w:rPr>
          <w:rFonts w:ascii="Times New Roman" w:hAnsi="Times New Roman" w:cs="Times New Roman"/>
        </w:rPr>
        <w:t>ἴ</w:t>
      </w:r>
      <w:r>
        <w:rPr>
          <w:rFonts w:ascii="Times New Roman" w:hAnsi="Times New Roman" w:cs="Times New Roman"/>
        </w:rPr>
        <w:t>δομεν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οἴσουσιν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ἔσχετε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καλοῦσιν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γέγονα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εἶπες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εἰπών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τ</w:t>
      </w:r>
      <w:r w:rsidR="004E6F18">
        <w:rPr>
          <w:rFonts w:ascii="Times New Roman" w:hAnsi="Times New Roman" w:cs="Times New Roman"/>
        </w:rPr>
        <w:t>ε</w:t>
      </w:r>
      <w:r>
        <w:rPr>
          <w:rFonts w:ascii="Times New Roman" w:hAnsi="Times New Roman" w:cs="Times New Roman"/>
        </w:rPr>
        <w:t>θν</w:t>
      </w:r>
      <w:r w:rsidR="004E6F18">
        <w:rPr>
          <w:rFonts w:ascii="Times New Roman" w:hAnsi="Times New Roman" w:cs="Times New Roman"/>
        </w:rPr>
        <w:t>ή</w:t>
      </w:r>
      <w:r>
        <w:rPr>
          <w:rFonts w:ascii="Times New Roman" w:hAnsi="Times New Roman" w:cs="Times New Roman"/>
        </w:rPr>
        <w:t>κασιν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γενήσονται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φανοῦμεν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ἔφησθα</w:t>
      </w:r>
      <w:proofErr w:type="spellEnd"/>
      <w:r w:rsidR="004E6F18">
        <w:rPr>
          <w:rFonts w:ascii="Times New Roman" w:hAnsi="Times New Roman" w:cs="Times New Roman"/>
        </w:rPr>
        <w:t>.</w:t>
      </w:r>
    </w:p>
    <w:p w:rsidR="008E1717" w:rsidRDefault="008E1717" w:rsidP="001F2602"/>
    <w:p w:rsidR="004743F2" w:rsidRDefault="004743F2" w:rsidP="004743F2">
      <w:pPr>
        <w:pStyle w:val="Input"/>
        <w:jc w:val="left"/>
        <w:rPr>
          <w:rFonts w:ascii="Calibri" w:hAnsi="Calibri"/>
          <w:lang w:val="de-AT"/>
        </w:rPr>
      </w:pPr>
      <w:r w:rsidRPr="003B503E">
        <w:rPr>
          <w:rFonts w:ascii="Calibri" w:hAnsi="Calibri"/>
          <w:lang w:val="de-AT"/>
        </w:rPr>
        <w:t>Finde zu folgenden alphabetisch aufgelisteten Fremd- bzw. Lehnwörtern im Inte</w:t>
      </w:r>
      <w:r>
        <w:rPr>
          <w:rFonts w:ascii="Calibri" w:hAnsi="Calibri"/>
          <w:lang w:val="de-AT"/>
        </w:rPr>
        <w:t xml:space="preserve">rpretationstext jeweils ein passendes lateinisches </w:t>
      </w:r>
      <w:r w:rsidRPr="003B503E">
        <w:rPr>
          <w:rFonts w:ascii="Calibri" w:hAnsi="Calibri"/>
          <w:lang w:val="de-AT"/>
        </w:rPr>
        <w:t>/</w:t>
      </w:r>
      <w:r>
        <w:rPr>
          <w:rFonts w:ascii="Calibri" w:hAnsi="Calibri"/>
          <w:lang w:val="de-AT"/>
        </w:rPr>
        <w:t xml:space="preserve"> </w:t>
      </w:r>
      <w:r w:rsidRPr="003B503E">
        <w:rPr>
          <w:rFonts w:ascii="Calibri" w:hAnsi="Calibri"/>
          <w:lang w:val="de-AT"/>
        </w:rPr>
        <w:t>griechische</w:t>
      </w:r>
      <w:r>
        <w:rPr>
          <w:rFonts w:ascii="Calibri" w:hAnsi="Calibri"/>
          <w:lang w:val="de-AT"/>
        </w:rPr>
        <w:t>s</w:t>
      </w:r>
      <w:r w:rsidRPr="003B503E">
        <w:rPr>
          <w:rFonts w:ascii="Calibri" w:hAnsi="Calibri"/>
          <w:lang w:val="de-AT"/>
        </w:rPr>
        <w:t xml:space="preserve"> Textzitat und trage dieses in die Tabelle ein! </w:t>
      </w:r>
    </w:p>
    <w:p w:rsidR="004743F2" w:rsidRPr="009724ED" w:rsidRDefault="004743F2" w:rsidP="004743F2">
      <w:pPr>
        <w:pStyle w:val="Input"/>
        <w:jc w:val="left"/>
        <w:rPr>
          <w:rFonts w:ascii="Calibri" w:hAnsi="Calibri"/>
          <w:b w:val="0"/>
          <w:sz w:val="20"/>
          <w:szCs w:val="20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5400"/>
      </w:tblGrid>
      <w:tr w:rsidR="004743F2" w:rsidRPr="003B503E" w:rsidTr="00C70EBA">
        <w:trPr>
          <w:cantSplit/>
          <w:trHeight w:val="266"/>
        </w:trPr>
        <w:tc>
          <w:tcPr>
            <w:tcW w:w="3674" w:type="dxa"/>
            <w:shd w:val="pct12" w:color="auto" w:fill="auto"/>
            <w:vAlign w:val="center"/>
          </w:tcPr>
          <w:p w:rsidR="004743F2" w:rsidRPr="003B503E" w:rsidRDefault="004743F2" w:rsidP="00C70EBA">
            <w:pPr>
              <w:pStyle w:val="Funotentext"/>
              <w:spacing w:before="120" w:after="120"/>
              <w:rPr>
                <w:rFonts w:ascii="Calibri" w:hAnsi="Calibri" w:cs="Calibri"/>
                <w:b/>
                <w:sz w:val="24"/>
                <w:szCs w:val="24"/>
                <w:lang w:val="de-AT"/>
              </w:rPr>
            </w:pPr>
            <w:r w:rsidRPr="003B503E">
              <w:rPr>
                <w:rFonts w:ascii="Calibri" w:hAnsi="Calibri" w:cs="Calibri"/>
                <w:b/>
                <w:sz w:val="24"/>
                <w:szCs w:val="24"/>
                <w:lang w:val="de-AT"/>
              </w:rPr>
              <w:t>Fremd</w:t>
            </w:r>
            <w:r>
              <w:rPr>
                <w:rFonts w:ascii="Calibri" w:hAnsi="Calibri" w:cs="Calibri"/>
                <w:b/>
                <w:sz w:val="24"/>
                <w:szCs w:val="24"/>
                <w:lang w:val="de-AT"/>
              </w:rPr>
              <w:t>- bzw. Lehn</w:t>
            </w:r>
            <w:r w:rsidRPr="003B503E">
              <w:rPr>
                <w:rFonts w:ascii="Calibri" w:hAnsi="Calibri" w:cs="Calibri"/>
                <w:b/>
                <w:sz w:val="24"/>
                <w:szCs w:val="24"/>
                <w:lang w:val="de-AT"/>
              </w:rPr>
              <w:t>wort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4743F2" w:rsidRPr="003B503E" w:rsidRDefault="004743F2" w:rsidP="00C70EBA">
            <w:pPr>
              <w:pStyle w:val="Funotentext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3B503E">
              <w:rPr>
                <w:rFonts w:ascii="Calibri" w:hAnsi="Calibri" w:cs="Calibri"/>
                <w:b/>
                <w:sz w:val="24"/>
                <w:szCs w:val="24"/>
              </w:rPr>
              <w:t>griechisches Textzitat</w:t>
            </w:r>
          </w:p>
        </w:tc>
      </w:tr>
      <w:tr w:rsidR="004743F2" w:rsidRPr="003B503E" w:rsidTr="00C70EBA">
        <w:trPr>
          <w:cantSplit/>
          <w:trHeight w:val="266"/>
        </w:trPr>
        <w:tc>
          <w:tcPr>
            <w:tcW w:w="3674" w:type="dxa"/>
            <w:vAlign w:val="center"/>
          </w:tcPr>
          <w:p w:rsidR="004743F2" w:rsidRPr="003B503E" w:rsidRDefault="004743F2" w:rsidP="00C70EBA">
            <w:pPr>
              <w:pStyle w:val="Funotentext"/>
              <w:spacing w:before="120" w:after="120"/>
              <w:rPr>
                <w:rFonts w:ascii="Calibri" w:hAnsi="Calibri" w:cs="Calibri"/>
                <w:i/>
                <w:sz w:val="24"/>
                <w:szCs w:val="24"/>
                <w:lang w:val="de-AT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val="de-AT"/>
              </w:rPr>
              <w:t>Gnosis</w:t>
            </w:r>
          </w:p>
        </w:tc>
        <w:tc>
          <w:tcPr>
            <w:tcW w:w="5400" w:type="dxa"/>
            <w:vAlign w:val="center"/>
          </w:tcPr>
          <w:p w:rsidR="004743F2" w:rsidRPr="003B503E" w:rsidRDefault="004743F2" w:rsidP="00C70EBA">
            <w:pPr>
              <w:pStyle w:val="Funotentext"/>
              <w:spacing w:before="120" w:after="120"/>
              <w:rPr>
                <w:rFonts w:ascii="Calibri" w:hAnsi="Calibri" w:cs="Calibri"/>
                <w:i/>
                <w:vanish/>
                <w:sz w:val="24"/>
                <w:szCs w:val="24"/>
                <w:lang w:val="de-AT"/>
              </w:rPr>
            </w:pPr>
          </w:p>
        </w:tc>
      </w:tr>
      <w:tr w:rsidR="004743F2" w:rsidRPr="003B503E" w:rsidTr="00C70EBA">
        <w:trPr>
          <w:cantSplit/>
          <w:trHeight w:val="266"/>
        </w:trPr>
        <w:tc>
          <w:tcPr>
            <w:tcW w:w="3674" w:type="dxa"/>
            <w:vAlign w:val="center"/>
          </w:tcPr>
          <w:p w:rsidR="004743F2" w:rsidRPr="001D7C54" w:rsidRDefault="004743F2" w:rsidP="00C70EBA">
            <w:pPr>
              <w:pStyle w:val="Funotentext"/>
              <w:spacing w:before="120" w:after="120"/>
              <w:rPr>
                <w:rFonts w:ascii="Calibri" w:hAnsi="Calibri" w:cs="Calibri"/>
                <w:sz w:val="24"/>
                <w:szCs w:val="24"/>
                <w:lang w:val="de-AT"/>
              </w:rPr>
            </w:pPr>
            <w:r>
              <w:rPr>
                <w:rFonts w:ascii="Calibri" w:hAnsi="Calibri" w:cs="Calibri"/>
                <w:sz w:val="24"/>
                <w:szCs w:val="24"/>
                <w:lang w:val="de-AT"/>
              </w:rPr>
              <w:t>Ätiologie</w:t>
            </w:r>
          </w:p>
        </w:tc>
        <w:tc>
          <w:tcPr>
            <w:tcW w:w="5400" w:type="dxa"/>
            <w:vAlign w:val="center"/>
          </w:tcPr>
          <w:p w:rsidR="004743F2" w:rsidRPr="001D7C54" w:rsidRDefault="004743F2" w:rsidP="00C70EBA">
            <w:pPr>
              <w:pStyle w:val="Funotentext"/>
              <w:spacing w:before="120" w:after="120"/>
              <w:rPr>
                <w:rFonts w:ascii="Calibri" w:hAnsi="Calibri" w:cs="Calibri"/>
                <w:sz w:val="24"/>
                <w:szCs w:val="24"/>
                <w:lang w:val="de-AT"/>
              </w:rPr>
            </w:pPr>
          </w:p>
        </w:tc>
      </w:tr>
      <w:tr w:rsidR="005A22C3" w:rsidRPr="003B503E" w:rsidTr="00C70EBA">
        <w:trPr>
          <w:cantSplit/>
          <w:trHeight w:val="266"/>
        </w:trPr>
        <w:tc>
          <w:tcPr>
            <w:tcW w:w="3674" w:type="dxa"/>
            <w:vAlign w:val="center"/>
          </w:tcPr>
          <w:p w:rsidR="005A22C3" w:rsidRDefault="005A22C3" w:rsidP="00C70EBA">
            <w:pPr>
              <w:pStyle w:val="Funotentext"/>
              <w:spacing w:before="120" w:after="120"/>
              <w:rPr>
                <w:rFonts w:ascii="Calibri" w:hAnsi="Calibri" w:cs="Calibri"/>
                <w:sz w:val="24"/>
                <w:szCs w:val="24"/>
                <w:lang w:val="de-AT"/>
              </w:rPr>
            </w:pPr>
            <w:r>
              <w:rPr>
                <w:rFonts w:ascii="Calibri" w:hAnsi="Calibri" w:cs="Calibri"/>
                <w:sz w:val="24"/>
                <w:szCs w:val="24"/>
                <w:lang w:val="de-AT"/>
              </w:rPr>
              <w:t>Panorama</w:t>
            </w:r>
          </w:p>
        </w:tc>
        <w:tc>
          <w:tcPr>
            <w:tcW w:w="5400" w:type="dxa"/>
            <w:vAlign w:val="center"/>
          </w:tcPr>
          <w:p w:rsidR="005A22C3" w:rsidRPr="001D7C54" w:rsidRDefault="005A22C3" w:rsidP="00C70EBA">
            <w:pPr>
              <w:pStyle w:val="Funotentext"/>
              <w:spacing w:before="120" w:after="120"/>
              <w:rPr>
                <w:rFonts w:ascii="Calibri" w:hAnsi="Calibri" w:cs="Calibri"/>
                <w:sz w:val="24"/>
                <w:szCs w:val="24"/>
                <w:lang w:val="de-AT"/>
              </w:rPr>
            </w:pPr>
          </w:p>
        </w:tc>
      </w:tr>
    </w:tbl>
    <w:p w:rsidR="009119E1" w:rsidRDefault="009119E1" w:rsidP="001F2602"/>
    <w:p w:rsidR="004743F2" w:rsidRPr="009724ED" w:rsidRDefault="004743F2" w:rsidP="004743F2">
      <w:pPr>
        <w:pStyle w:val="Input"/>
        <w:jc w:val="left"/>
        <w:rPr>
          <w:rFonts w:ascii="Calibri" w:hAnsi="Calibri"/>
          <w:b w:val="0"/>
          <w:lang w:val="de-AT"/>
        </w:rPr>
      </w:pPr>
      <w:r w:rsidRPr="003B503E">
        <w:rPr>
          <w:rFonts w:ascii="Calibri" w:hAnsi="Calibri"/>
          <w:lang w:val="de-AT"/>
        </w:rPr>
        <w:t xml:space="preserve">Trenne von den folgenden Wörtern </w:t>
      </w:r>
      <w:r>
        <w:rPr>
          <w:rFonts w:ascii="Calibri" w:hAnsi="Calibri"/>
          <w:lang w:val="de-AT"/>
        </w:rPr>
        <w:t xml:space="preserve">die </w:t>
      </w:r>
      <w:r w:rsidRPr="003B503E">
        <w:rPr>
          <w:rFonts w:ascii="Calibri" w:hAnsi="Calibri"/>
          <w:lang w:val="de-AT"/>
        </w:rPr>
        <w:t>Präfixe</w:t>
      </w:r>
      <w:r>
        <w:rPr>
          <w:rFonts w:ascii="Calibri" w:hAnsi="Calibri"/>
          <w:lang w:val="de-AT"/>
        </w:rPr>
        <w:t xml:space="preserve"> / Suffixe</w:t>
      </w:r>
      <w:r w:rsidRPr="003B503E">
        <w:rPr>
          <w:rFonts w:ascii="Calibri" w:hAnsi="Calibri"/>
          <w:lang w:val="de-AT"/>
        </w:rPr>
        <w:t xml:space="preserve"> ab und erkläre deren Bedeutung!</w:t>
      </w:r>
      <w:r>
        <w:rPr>
          <w:rFonts w:ascii="Calibri" w:hAnsi="Calibri"/>
          <w:lang w:val="de-AT"/>
        </w:rPr>
        <w:tab/>
      </w:r>
      <w:r>
        <w:rPr>
          <w:rFonts w:ascii="Calibri" w:hAnsi="Calibri"/>
          <w:lang w:val="de-AT"/>
        </w:rPr>
        <w:tab/>
      </w:r>
      <w:r>
        <w:rPr>
          <w:rFonts w:ascii="Calibri" w:hAnsi="Calibri"/>
          <w:lang w:val="de-AT"/>
        </w:rPr>
        <w:tab/>
      </w:r>
      <w:r>
        <w:rPr>
          <w:rFonts w:ascii="Calibri" w:hAnsi="Calibri"/>
          <w:lang w:val="de-AT"/>
        </w:rPr>
        <w:tab/>
      </w:r>
      <w:r>
        <w:rPr>
          <w:rFonts w:ascii="Calibri" w:hAnsi="Calibri"/>
          <w:lang w:val="de-AT"/>
        </w:rPr>
        <w:tab/>
      </w:r>
      <w:r>
        <w:rPr>
          <w:rFonts w:ascii="Calibri" w:hAnsi="Calibri"/>
          <w:lang w:val="de-AT"/>
        </w:rPr>
        <w:tab/>
      </w:r>
      <w:r>
        <w:rPr>
          <w:rFonts w:ascii="Calibri" w:hAnsi="Calibri"/>
          <w:lang w:val="de-AT"/>
        </w:rPr>
        <w:tab/>
      </w:r>
      <w:r>
        <w:rPr>
          <w:rFonts w:ascii="Calibri" w:hAnsi="Calibri"/>
          <w:lang w:val="de-AT"/>
        </w:rPr>
        <w:tab/>
      </w:r>
      <w:r>
        <w:rPr>
          <w:rFonts w:ascii="Calibri" w:hAnsi="Calibri"/>
          <w:lang w:val="de-AT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6117"/>
      </w:tblGrid>
      <w:tr w:rsidR="004743F2" w:rsidRPr="003B503E" w:rsidTr="00C70EBA">
        <w:trPr>
          <w:cantSplit/>
          <w:trHeight w:val="265"/>
        </w:trPr>
        <w:tc>
          <w:tcPr>
            <w:tcW w:w="2972" w:type="dxa"/>
            <w:shd w:val="pct12" w:color="auto" w:fill="auto"/>
            <w:vAlign w:val="center"/>
          </w:tcPr>
          <w:p w:rsidR="004743F2" w:rsidRPr="003B503E" w:rsidRDefault="004743F2" w:rsidP="00C70EBA">
            <w:pPr>
              <w:spacing w:before="120" w:after="120"/>
              <w:rPr>
                <w:b/>
                <w:sz w:val="24"/>
                <w:szCs w:val="24"/>
              </w:rPr>
            </w:pPr>
            <w:r w:rsidRPr="003B503E">
              <w:rPr>
                <w:b/>
                <w:sz w:val="24"/>
                <w:szCs w:val="24"/>
              </w:rPr>
              <w:t>zusammengesetztes Wort</w:t>
            </w:r>
          </w:p>
        </w:tc>
        <w:tc>
          <w:tcPr>
            <w:tcW w:w="6117" w:type="dxa"/>
            <w:shd w:val="pct12" w:color="auto" w:fill="auto"/>
            <w:vAlign w:val="center"/>
          </w:tcPr>
          <w:p w:rsidR="004743F2" w:rsidRPr="003B503E" w:rsidRDefault="004743F2" w:rsidP="00C70EBA">
            <w:pPr>
              <w:spacing w:before="120" w:after="120"/>
              <w:rPr>
                <w:b/>
                <w:sz w:val="24"/>
                <w:szCs w:val="24"/>
              </w:rPr>
            </w:pPr>
            <w:r w:rsidRPr="003B503E">
              <w:rPr>
                <w:b/>
                <w:sz w:val="24"/>
                <w:szCs w:val="24"/>
              </w:rPr>
              <w:t>Präfix</w:t>
            </w:r>
            <w:r>
              <w:rPr>
                <w:b/>
                <w:sz w:val="24"/>
                <w:szCs w:val="24"/>
              </w:rPr>
              <w:t xml:space="preserve"> / Suffix </w:t>
            </w:r>
            <w:r w:rsidRPr="003B503E">
              <w:rPr>
                <w:b/>
                <w:sz w:val="24"/>
                <w:szCs w:val="24"/>
              </w:rPr>
              <w:t>(Bedeutung) + Grundwort</w:t>
            </w:r>
          </w:p>
        </w:tc>
      </w:tr>
      <w:tr w:rsidR="004743F2" w:rsidRPr="003B503E" w:rsidTr="00C70EBA">
        <w:trPr>
          <w:cantSplit/>
          <w:trHeight w:val="265"/>
        </w:trPr>
        <w:tc>
          <w:tcPr>
            <w:tcW w:w="2972" w:type="dxa"/>
            <w:vAlign w:val="center"/>
          </w:tcPr>
          <w:p w:rsidR="004743F2" w:rsidRPr="001D7C54" w:rsidRDefault="004743F2" w:rsidP="00E14733">
            <w:pPr>
              <w:spacing w:before="120" w:after="120"/>
              <w:rPr>
                <w:i/>
                <w:sz w:val="24"/>
                <w:szCs w:val="24"/>
              </w:rPr>
            </w:pPr>
            <w:r w:rsidRPr="00D10593">
              <w:rPr>
                <w:i/>
                <w:sz w:val="18"/>
                <w:szCs w:val="18"/>
              </w:rPr>
              <w:t xml:space="preserve">z.B. </w:t>
            </w:r>
            <w:proofErr w:type="spellStart"/>
            <w:r w:rsidRPr="00D10593">
              <w:rPr>
                <w:i/>
                <w:sz w:val="18"/>
                <w:szCs w:val="18"/>
              </w:rPr>
              <w:t>adeunt</w:t>
            </w:r>
            <w:proofErr w:type="spellEnd"/>
            <w:r w:rsidRPr="00D10593">
              <w:rPr>
                <w:i/>
                <w:sz w:val="18"/>
                <w:szCs w:val="18"/>
              </w:rPr>
              <w:t xml:space="preserve"> (Zeile </w:t>
            </w:r>
            <w:r w:rsidR="00E14733" w:rsidRPr="00D10593">
              <w:rPr>
                <w:i/>
                <w:sz w:val="18"/>
                <w:szCs w:val="18"/>
              </w:rPr>
              <w:t>…</w:t>
            </w:r>
            <w:r w:rsidRPr="00D10593">
              <w:rPr>
                <w:i/>
                <w:sz w:val="18"/>
                <w:szCs w:val="18"/>
              </w:rPr>
              <w:t>)</w:t>
            </w:r>
            <w:r w:rsidR="00D10593" w:rsidRPr="00BA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593" w:rsidRPr="00BA56E2">
              <w:rPr>
                <w:rFonts w:ascii="Times New Roman" w:hAnsi="Times New Roman" w:cs="Times New Roman"/>
                <w:sz w:val="24"/>
                <w:szCs w:val="24"/>
              </w:rPr>
              <w:t>ἐξιόντος</w:t>
            </w:r>
            <w:proofErr w:type="spellEnd"/>
          </w:p>
        </w:tc>
        <w:tc>
          <w:tcPr>
            <w:tcW w:w="6117" w:type="dxa"/>
            <w:vAlign w:val="center"/>
          </w:tcPr>
          <w:p w:rsidR="004743F2" w:rsidRPr="00D10593" w:rsidRDefault="004743F2" w:rsidP="00C70EBA">
            <w:pPr>
              <w:spacing w:before="120" w:after="120"/>
              <w:rPr>
                <w:i/>
                <w:sz w:val="18"/>
                <w:szCs w:val="18"/>
              </w:rPr>
            </w:pPr>
            <w:r w:rsidRPr="00D10593">
              <w:rPr>
                <w:i/>
                <w:sz w:val="18"/>
                <w:szCs w:val="18"/>
              </w:rPr>
              <w:t>Präfix ad- (hin zu) +</w:t>
            </w:r>
            <w:proofErr w:type="spellStart"/>
            <w:r w:rsidRPr="00D10593">
              <w:rPr>
                <w:i/>
                <w:sz w:val="18"/>
                <w:szCs w:val="18"/>
              </w:rPr>
              <w:t>ire</w:t>
            </w:r>
            <w:proofErr w:type="spellEnd"/>
          </w:p>
        </w:tc>
      </w:tr>
      <w:tr w:rsidR="004743F2" w:rsidRPr="003B503E" w:rsidTr="00C70EBA">
        <w:trPr>
          <w:cantSplit/>
          <w:trHeight w:val="265"/>
        </w:trPr>
        <w:tc>
          <w:tcPr>
            <w:tcW w:w="2972" w:type="dxa"/>
            <w:vAlign w:val="center"/>
          </w:tcPr>
          <w:p w:rsidR="004743F2" w:rsidRPr="001D7C54" w:rsidRDefault="005A22C3" w:rsidP="00C70EB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BA56E2">
              <w:rPr>
                <w:rFonts w:ascii="Times New Roman" w:hAnsi="Times New Roman" w:cs="Times New Roman"/>
                <w:sz w:val="24"/>
                <w:szCs w:val="24"/>
              </w:rPr>
              <w:t>Εἴσιτε</w:t>
            </w:r>
            <w:proofErr w:type="spellEnd"/>
          </w:p>
        </w:tc>
        <w:tc>
          <w:tcPr>
            <w:tcW w:w="6117" w:type="dxa"/>
            <w:vAlign w:val="center"/>
          </w:tcPr>
          <w:p w:rsidR="004743F2" w:rsidRPr="001D7C54" w:rsidRDefault="004743F2" w:rsidP="00C70EB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743F2" w:rsidRPr="003B503E" w:rsidTr="00C70EBA">
        <w:trPr>
          <w:cantSplit/>
          <w:trHeight w:val="265"/>
        </w:trPr>
        <w:tc>
          <w:tcPr>
            <w:tcW w:w="2972" w:type="dxa"/>
            <w:vAlign w:val="center"/>
          </w:tcPr>
          <w:p w:rsidR="004743F2" w:rsidRPr="001D7C54" w:rsidRDefault="005A22C3" w:rsidP="00C70EBA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BA56E2">
              <w:rPr>
                <w:rFonts w:ascii="Times New Roman" w:hAnsi="Times New Roman" w:cs="Times New Roman"/>
                <w:sz w:val="24"/>
                <w:szCs w:val="24"/>
              </w:rPr>
              <w:t>συλλαμβάνων</w:t>
            </w:r>
            <w:proofErr w:type="spellEnd"/>
          </w:p>
        </w:tc>
        <w:tc>
          <w:tcPr>
            <w:tcW w:w="6117" w:type="dxa"/>
            <w:vAlign w:val="center"/>
          </w:tcPr>
          <w:p w:rsidR="004743F2" w:rsidRPr="001D7C54" w:rsidRDefault="004743F2" w:rsidP="00C70EB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22C3" w:rsidRPr="003B503E" w:rsidTr="00C70EBA">
        <w:trPr>
          <w:cantSplit/>
          <w:trHeight w:val="265"/>
        </w:trPr>
        <w:tc>
          <w:tcPr>
            <w:tcW w:w="2972" w:type="dxa"/>
            <w:vAlign w:val="center"/>
          </w:tcPr>
          <w:p w:rsidR="005A22C3" w:rsidRPr="00BA56E2" w:rsidRDefault="005A22C3" w:rsidP="00C70E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6E2">
              <w:rPr>
                <w:rFonts w:ascii="Times New Roman" w:hAnsi="Times New Roman" w:cs="Times New Roman"/>
                <w:sz w:val="24"/>
                <w:szCs w:val="24"/>
              </w:rPr>
              <w:t>κατήσθιε</w:t>
            </w:r>
            <w:proofErr w:type="spellEnd"/>
          </w:p>
        </w:tc>
        <w:tc>
          <w:tcPr>
            <w:tcW w:w="6117" w:type="dxa"/>
            <w:vAlign w:val="center"/>
          </w:tcPr>
          <w:p w:rsidR="005A22C3" w:rsidRPr="001D7C54" w:rsidRDefault="005A22C3" w:rsidP="00C70EB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22C3" w:rsidRPr="003B503E" w:rsidTr="00C70EBA">
        <w:trPr>
          <w:cantSplit/>
          <w:trHeight w:val="265"/>
        </w:trPr>
        <w:tc>
          <w:tcPr>
            <w:tcW w:w="2972" w:type="dxa"/>
            <w:vAlign w:val="center"/>
          </w:tcPr>
          <w:p w:rsidR="005A22C3" w:rsidRPr="00BA56E2" w:rsidRDefault="00D10593" w:rsidP="00C70EB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6E2">
              <w:rPr>
                <w:rFonts w:ascii="Times New Roman" w:hAnsi="Times New Roman" w:cs="Times New Roman"/>
                <w:sz w:val="24"/>
                <w:szCs w:val="24"/>
              </w:rPr>
              <w:t>προορώμενοι</w:t>
            </w:r>
            <w:proofErr w:type="spellEnd"/>
          </w:p>
        </w:tc>
        <w:tc>
          <w:tcPr>
            <w:tcW w:w="6117" w:type="dxa"/>
            <w:vAlign w:val="center"/>
          </w:tcPr>
          <w:p w:rsidR="005A22C3" w:rsidRPr="001D7C54" w:rsidRDefault="005A22C3" w:rsidP="00C70EBA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119E1" w:rsidRDefault="009119E1" w:rsidP="001F2602"/>
    <w:p w:rsidR="00D10593" w:rsidRDefault="00D10593" w:rsidP="001F2602"/>
    <w:p w:rsidR="005A22C3" w:rsidRPr="00527AAD" w:rsidRDefault="005A22C3" w:rsidP="005A22C3">
      <w:pPr>
        <w:rPr>
          <w:rFonts w:ascii="Times New Roman" w:hAnsi="Times New Roman" w:cs="Times New Roman"/>
          <w:b/>
        </w:rPr>
      </w:pPr>
      <w:r w:rsidRPr="00527AAD">
        <w:rPr>
          <w:rFonts w:ascii="Times New Roman" w:hAnsi="Times New Roman" w:cs="Times New Roman"/>
          <w:b/>
        </w:rPr>
        <w:lastRenderedPageBreak/>
        <w:t>Literarisches:</w:t>
      </w:r>
    </w:p>
    <w:p w:rsidR="005A22C3" w:rsidRDefault="005A22C3" w:rsidP="005A22C3">
      <w:pPr>
        <w:rPr>
          <w:rFonts w:ascii="Times New Roman" w:hAnsi="Times New Roman" w:cs="Times New Roman"/>
        </w:rPr>
      </w:pPr>
      <w:r w:rsidRPr="008E1717">
        <w:rPr>
          <w:rFonts w:ascii="Times New Roman" w:hAnsi="Times New Roman" w:cs="Times New Roman"/>
          <w:b/>
        </w:rPr>
        <w:t>Fabeln</w:t>
      </w:r>
      <w:r w:rsidRPr="008E1717">
        <w:rPr>
          <w:rFonts w:ascii="Times New Roman" w:hAnsi="Times New Roman" w:cs="Times New Roman"/>
        </w:rPr>
        <w:t xml:space="preserve"> haben einen </w:t>
      </w:r>
      <w:r w:rsidRPr="008E1717">
        <w:rPr>
          <w:rFonts w:ascii="Times New Roman" w:hAnsi="Times New Roman" w:cs="Times New Roman"/>
          <w:b/>
        </w:rPr>
        <w:t>bestimmten Aufbau</w:t>
      </w:r>
      <w:r w:rsidRPr="008E1717">
        <w:rPr>
          <w:rFonts w:ascii="Times New Roman" w:hAnsi="Times New Roman" w:cs="Times New Roman"/>
        </w:rPr>
        <w:t>, wobei die einzelnen Teile</w:t>
      </w:r>
      <w:r>
        <w:rPr>
          <w:rFonts w:ascii="Times New Roman" w:hAnsi="Times New Roman" w:cs="Times New Roman"/>
        </w:rPr>
        <w:t>, der jeweiligen Situation angepasst, ausführlicher oder kürzer sein können:</w:t>
      </w:r>
    </w:p>
    <w:p w:rsidR="005A22C3" w:rsidRDefault="005A22C3" w:rsidP="005A22C3">
      <w:pPr>
        <w:pStyle w:val="Listenabsatz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</w:t>
      </w:r>
      <w:r w:rsidRPr="008E1717">
        <w:rPr>
          <w:rFonts w:ascii="Times New Roman" w:hAnsi="Times New Roman" w:cs="Times New Roman"/>
          <w:b/>
        </w:rPr>
        <w:t>belehrende Teil</w:t>
      </w:r>
      <w:r>
        <w:rPr>
          <w:rFonts w:ascii="Times New Roman" w:hAnsi="Times New Roman" w:cs="Times New Roman"/>
        </w:rPr>
        <w:t xml:space="preserve"> enthält die „</w:t>
      </w:r>
      <w:r w:rsidRPr="008E1717">
        <w:rPr>
          <w:rFonts w:ascii="Times New Roman" w:hAnsi="Times New Roman" w:cs="Times New Roman"/>
          <w:b/>
        </w:rPr>
        <w:t>Moral der Geschichte</w:t>
      </w:r>
      <w:r>
        <w:rPr>
          <w:rFonts w:ascii="Times New Roman" w:hAnsi="Times New Roman" w:cs="Times New Roman"/>
        </w:rPr>
        <w:t xml:space="preserve">“ in allgemeiner (abstrakter) Formulierung. Er kann als </w:t>
      </w:r>
      <w:proofErr w:type="spellStart"/>
      <w:r w:rsidRPr="008E1717">
        <w:rPr>
          <w:rFonts w:ascii="Times New Roman" w:hAnsi="Times New Roman" w:cs="Times New Roman"/>
          <w:b/>
        </w:rPr>
        <w:t>Promythion</w:t>
      </w:r>
      <w:proofErr w:type="spellEnd"/>
      <w:r>
        <w:rPr>
          <w:rFonts w:ascii="Times New Roman" w:hAnsi="Times New Roman" w:cs="Times New Roman"/>
        </w:rPr>
        <w:t xml:space="preserve"> („Vorwort“) oder als </w:t>
      </w:r>
      <w:proofErr w:type="spellStart"/>
      <w:r w:rsidRPr="008E1717">
        <w:rPr>
          <w:rFonts w:ascii="Times New Roman" w:hAnsi="Times New Roman" w:cs="Times New Roman"/>
          <w:b/>
        </w:rPr>
        <w:t>Epimythion</w:t>
      </w:r>
      <w:proofErr w:type="spellEnd"/>
      <w:r>
        <w:rPr>
          <w:rFonts w:ascii="Times New Roman" w:hAnsi="Times New Roman" w:cs="Times New Roman"/>
        </w:rPr>
        <w:t xml:space="preserve"> („Nachwort“) erscheinen. Manche Fabeln haben auch beides. Gelegentlich wird das </w:t>
      </w:r>
      <w:proofErr w:type="spellStart"/>
      <w:r>
        <w:rPr>
          <w:rFonts w:ascii="Times New Roman" w:hAnsi="Times New Roman" w:cs="Times New Roman"/>
        </w:rPr>
        <w:t>Epimythion</w:t>
      </w:r>
      <w:proofErr w:type="spellEnd"/>
      <w:r>
        <w:rPr>
          <w:rFonts w:ascii="Times New Roman" w:hAnsi="Times New Roman" w:cs="Times New Roman"/>
        </w:rPr>
        <w:t xml:space="preserve"> von einer Fabelfigur gesprochen.</w:t>
      </w:r>
    </w:p>
    <w:p w:rsidR="005A22C3" w:rsidRDefault="005A22C3" w:rsidP="005A22C3">
      <w:pPr>
        <w:pStyle w:val="Listenabsatz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</w:t>
      </w:r>
      <w:r w:rsidRPr="008E1717">
        <w:rPr>
          <w:rFonts w:ascii="Times New Roman" w:hAnsi="Times New Roman" w:cs="Times New Roman"/>
          <w:b/>
        </w:rPr>
        <w:t>erzählende Teil</w:t>
      </w:r>
      <w:r>
        <w:rPr>
          <w:rFonts w:ascii="Times New Roman" w:hAnsi="Times New Roman" w:cs="Times New Roman"/>
        </w:rPr>
        <w:t xml:space="preserve"> einer Fabel besteht aus:</w:t>
      </w:r>
    </w:p>
    <w:p w:rsidR="005A22C3" w:rsidRDefault="005A22C3" w:rsidP="005A22C3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</w:t>
      </w:r>
      <w:r w:rsidRPr="008E1717">
        <w:rPr>
          <w:rFonts w:ascii="Times New Roman" w:hAnsi="Times New Roman" w:cs="Times New Roman"/>
          <w:b/>
        </w:rPr>
        <w:t>Exposition</w:t>
      </w:r>
      <w:r>
        <w:rPr>
          <w:rFonts w:ascii="Times New Roman" w:hAnsi="Times New Roman" w:cs="Times New Roman"/>
        </w:rPr>
        <w:t xml:space="preserve"> mit der Angabe der Hauptfiguren, des Ortes und der Ausgangssituation.</w:t>
      </w:r>
    </w:p>
    <w:p w:rsidR="005A22C3" w:rsidRDefault="005A22C3" w:rsidP="005A22C3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 </w:t>
      </w:r>
      <w:r w:rsidRPr="008E1717">
        <w:rPr>
          <w:rFonts w:ascii="Times New Roman" w:hAnsi="Times New Roman" w:cs="Times New Roman"/>
          <w:b/>
        </w:rPr>
        <w:t>Konflikt</w:t>
      </w:r>
      <w:r>
        <w:rPr>
          <w:rFonts w:ascii="Times New Roman" w:hAnsi="Times New Roman" w:cs="Times New Roman"/>
        </w:rPr>
        <w:t>, der dargestellt ist in</w:t>
      </w:r>
    </w:p>
    <w:p w:rsidR="005A22C3" w:rsidRDefault="005A22C3" w:rsidP="005A22C3">
      <w:pPr>
        <w:ind w:left="1134"/>
        <w:rPr>
          <w:rFonts w:ascii="Times New Roman" w:hAnsi="Times New Roman" w:cs="Times New Roman"/>
        </w:rPr>
      </w:pPr>
      <w:r w:rsidRPr="006E0B92">
        <w:rPr>
          <w:rFonts w:ascii="Times New Roman" w:hAnsi="Times New Roman" w:cs="Times New Roman"/>
          <w:u w:val="single"/>
        </w:rPr>
        <w:t>Handlung</w:t>
      </w:r>
      <w:r>
        <w:rPr>
          <w:rFonts w:ascii="Times New Roman" w:hAnsi="Times New Roman" w:cs="Times New Roman"/>
        </w:rPr>
        <w:t xml:space="preserve"> und </w:t>
      </w:r>
      <w:r w:rsidRPr="006E0B92">
        <w:rPr>
          <w:rFonts w:ascii="Times New Roman" w:hAnsi="Times New Roman" w:cs="Times New Roman"/>
          <w:u w:val="single"/>
        </w:rPr>
        <w:t>Gegenhandlung</w:t>
      </w:r>
      <w:r>
        <w:rPr>
          <w:rFonts w:ascii="Times New Roman" w:hAnsi="Times New Roman" w:cs="Times New Roman"/>
        </w:rPr>
        <w:t xml:space="preserve">  </w:t>
      </w:r>
    </w:p>
    <w:p w:rsidR="005A22C3" w:rsidRDefault="005A22C3" w:rsidP="005A22C3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oder</w:t>
      </w:r>
    </w:p>
    <w:p w:rsidR="005A22C3" w:rsidRDefault="005A22C3" w:rsidP="005A22C3">
      <w:pPr>
        <w:ind w:left="1134"/>
        <w:rPr>
          <w:rFonts w:ascii="Times New Roman" w:hAnsi="Times New Roman" w:cs="Times New Roman"/>
        </w:rPr>
      </w:pPr>
      <w:r w:rsidRPr="006E0B92">
        <w:rPr>
          <w:rFonts w:ascii="Times New Roman" w:hAnsi="Times New Roman" w:cs="Times New Roman"/>
          <w:u w:val="single"/>
        </w:rPr>
        <w:t>Rede</w:t>
      </w:r>
      <w:r>
        <w:rPr>
          <w:rFonts w:ascii="Times New Roman" w:hAnsi="Times New Roman" w:cs="Times New Roman"/>
        </w:rPr>
        <w:t xml:space="preserve"> und </w:t>
      </w:r>
      <w:r w:rsidRPr="006E0B92">
        <w:rPr>
          <w:rFonts w:ascii="Times New Roman" w:hAnsi="Times New Roman" w:cs="Times New Roman"/>
          <w:u w:val="single"/>
        </w:rPr>
        <w:t>Gegenrede</w:t>
      </w:r>
    </w:p>
    <w:p w:rsidR="005A22C3" w:rsidRDefault="005A22C3" w:rsidP="005A22C3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 </w:t>
      </w:r>
      <w:r w:rsidRPr="008E1717">
        <w:rPr>
          <w:rFonts w:ascii="Times New Roman" w:hAnsi="Times New Roman" w:cs="Times New Roman"/>
          <w:b/>
        </w:rPr>
        <w:t>Ergebnis</w:t>
      </w:r>
      <w:r>
        <w:rPr>
          <w:rFonts w:ascii="Times New Roman" w:hAnsi="Times New Roman" w:cs="Times New Roman"/>
        </w:rPr>
        <w:t>.</w:t>
      </w:r>
    </w:p>
    <w:p w:rsidR="005A22C3" w:rsidRDefault="005A22C3" w:rsidP="005A22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(Orbis </w:t>
      </w:r>
      <w:proofErr w:type="spellStart"/>
      <w:r>
        <w:rPr>
          <w:rFonts w:ascii="Times New Roman" w:hAnsi="Times New Roman" w:cs="Times New Roman"/>
        </w:rPr>
        <w:t>Latinus</w:t>
      </w:r>
      <w:proofErr w:type="spellEnd"/>
      <w:r>
        <w:rPr>
          <w:rFonts w:ascii="Times New Roman" w:hAnsi="Times New Roman" w:cs="Times New Roman"/>
        </w:rPr>
        <w:t>:</w:t>
      </w:r>
      <w:r w:rsidRPr="008E1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Fabeln, S.8)</w:t>
      </w:r>
    </w:p>
    <w:p w:rsidR="005A22C3" w:rsidRDefault="005A22C3" w:rsidP="001F2602"/>
    <w:p w:rsidR="004743F2" w:rsidRDefault="004743F2" w:rsidP="004743F2">
      <w:pPr>
        <w:pStyle w:val="Input"/>
        <w:jc w:val="left"/>
        <w:rPr>
          <w:rFonts w:ascii="Calibri" w:hAnsi="Calibri"/>
          <w:lang w:val="de-AT"/>
        </w:rPr>
      </w:pPr>
      <w:r w:rsidRPr="003B503E">
        <w:rPr>
          <w:rFonts w:ascii="Calibri" w:hAnsi="Calibri"/>
          <w:lang w:val="de-AT"/>
        </w:rPr>
        <w:t>Glieder</w:t>
      </w:r>
      <w:r>
        <w:rPr>
          <w:rFonts w:ascii="Calibri" w:hAnsi="Calibri"/>
          <w:lang w:val="de-AT"/>
        </w:rPr>
        <w:t>e</w:t>
      </w:r>
      <w:r w:rsidRPr="003B503E">
        <w:rPr>
          <w:rFonts w:ascii="Calibri" w:hAnsi="Calibri"/>
          <w:lang w:val="de-AT"/>
        </w:rPr>
        <w:t xml:space="preserve"> den Interpretationstext in </w:t>
      </w:r>
      <w:r w:rsidR="005A22C3">
        <w:rPr>
          <w:rFonts w:ascii="Calibri" w:hAnsi="Calibri"/>
          <w:lang w:val="de-AT"/>
        </w:rPr>
        <w:t>6</w:t>
      </w:r>
      <w:r w:rsidRPr="003B503E">
        <w:rPr>
          <w:rFonts w:ascii="Calibri" w:hAnsi="Calibri"/>
          <w:lang w:val="de-AT"/>
        </w:rPr>
        <w:t xml:space="preserve"> Abschnitte und begründe</w:t>
      </w:r>
      <w:r>
        <w:rPr>
          <w:rFonts w:ascii="Calibri" w:hAnsi="Calibri"/>
          <w:lang w:val="de-AT"/>
        </w:rPr>
        <w:t xml:space="preserve"> deine </w:t>
      </w:r>
      <w:r w:rsidRPr="003B503E">
        <w:rPr>
          <w:rFonts w:ascii="Calibri" w:hAnsi="Calibri"/>
          <w:lang w:val="de-AT"/>
        </w:rPr>
        <w:t>Entscheidung</w:t>
      </w:r>
      <w:r>
        <w:rPr>
          <w:rFonts w:ascii="Calibri" w:hAnsi="Calibri"/>
          <w:lang w:val="de-AT"/>
        </w:rPr>
        <w:t xml:space="preserve"> in Stichworten</w:t>
      </w:r>
      <w:r w:rsidRPr="003B503E">
        <w:rPr>
          <w:rFonts w:ascii="Calibri" w:hAnsi="Calibri"/>
          <w:lang w:val="de-AT"/>
        </w:rPr>
        <w:t xml:space="preserve">! </w:t>
      </w:r>
    </w:p>
    <w:p w:rsidR="005A22C3" w:rsidRPr="00FB4216" w:rsidRDefault="005A22C3" w:rsidP="004743F2">
      <w:pPr>
        <w:pStyle w:val="Input"/>
        <w:jc w:val="left"/>
        <w:rPr>
          <w:rFonts w:ascii="Calibri" w:hAnsi="Calibri"/>
          <w:sz w:val="20"/>
          <w:szCs w:val="20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0"/>
        <w:gridCol w:w="5824"/>
      </w:tblGrid>
      <w:tr w:rsidR="004743F2" w:rsidRPr="003B503E" w:rsidTr="00C70EBA">
        <w:trPr>
          <w:cantSplit/>
          <w:trHeight w:val="266"/>
        </w:trPr>
        <w:tc>
          <w:tcPr>
            <w:tcW w:w="3250" w:type="dxa"/>
            <w:shd w:val="pct12" w:color="auto" w:fill="auto"/>
            <w:vAlign w:val="center"/>
          </w:tcPr>
          <w:p w:rsidR="004743F2" w:rsidRPr="0044348E" w:rsidRDefault="004743F2" w:rsidP="00C70EBA">
            <w:pPr>
              <w:pStyle w:val="Funotentext"/>
              <w:spacing w:before="120" w:after="120"/>
              <w:rPr>
                <w:rFonts w:ascii="Calibri" w:hAnsi="Calibri" w:cs="Calibri"/>
                <w:b/>
                <w:sz w:val="23"/>
                <w:szCs w:val="23"/>
                <w:lang w:val="de-AT"/>
              </w:rPr>
            </w:pPr>
            <w:r w:rsidRPr="0044348E">
              <w:rPr>
                <w:rFonts w:ascii="Calibri" w:hAnsi="Calibri" w:cs="Calibri"/>
                <w:b/>
                <w:sz w:val="23"/>
                <w:szCs w:val="23"/>
                <w:lang w:val="de-AT"/>
              </w:rPr>
              <w:t>Textabschnitt (Z. x-y)</w:t>
            </w:r>
          </w:p>
        </w:tc>
        <w:tc>
          <w:tcPr>
            <w:tcW w:w="5824" w:type="dxa"/>
            <w:shd w:val="pct12" w:color="auto" w:fill="auto"/>
            <w:vAlign w:val="center"/>
          </w:tcPr>
          <w:p w:rsidR="004743F2" w:rsidRPr="0044348E" w:rsidRDefault="004743F2" w:rsidP="00C70EBA">
            <w:pPr>
              <w:pStyle w:val="Funotentext"/>
              <w:spacing w:before="120" w:after="120"/>
              <w:rPr>
                <w:rFonts w:ascii="Calibri" w:hAnsi="Calibri" w:cs="Calibri"/>
                <w:b/>
                <w:sz w:val="23"/>
                <w:szCs w:val="23"/>
              </w:rPr>
            </w:pPr>
            <w:r w:rsidRPr="0044348E">
              <w:rPr>
                <w:rFonts w:ascii="Calibri" w:hAnsi="Calibri" w:cs="Calibri"/>
                <w:b/>
                <w:sz w:val="23"/>
                <w:szCs w:val="23"/>
              </w:rPr>
              <w:t>Begründung in Stichworten (deutsch)</w:t>
            </w:r>
          </w:p>
        </w:tc>
      </w:tr>
      <w:tr w:rsidR="004743F2" w:rsidRPr="003B503E" w:rsidTr="004B7022">
        <w:trPr>
          <w:cantSplit/>
          <w:trHeight w:val="659"/>
        </w:trPr>
        <w:tc>
          <w:tcPr>
            <w:tcW w:w="3250" w:type="dxa"/>
            <w:vAlign w:val="center"/>
          </w:tcPr>
          <w:p w:rsidR="004743F2" w:rsidRPr="0044348E" w:rsidRDefault="004743F2" w:rsidP="00C70EBA">
            <w:pPr>
              <w:pStyle w:val="Funotentext"/>
              <w:spacing w:before="120"/>
              <w:rPr>
                <w:rFonts w:ascii="Calibri" w:hAnsi="Calibri" w:cs="Calibri"/>
                <w:sz w:val="23"/>
                <w:szCs w:val="23"/>
                <w:lang w:val="de-AT"/>
              </w:rPr>
            </w:pPr>
            <w:r w:rsidRPr="0044348E">
              <w:rPr>
                <w:rFonts w:ascii="Calibri" w:hAnsi="Calibri" w:cs="Calibri"/>
                <w:sz w:val="23"/>
                <w:szCs w:val="23"/>
                <w:lang w:val="de-AT"/>
              </w:rPr>
              <w:t>Abschnitt 1</w:t>
            </w:r>
          </w:p>
          <w:p w:rsidR="004743F2" w:rsidRPr="0044348E" w:rsidRDefault="004743F2" w:rsidP="00C70EBA">
            <w:pPr>
              <w:pStyle w:val="Funotentext"/>
              <w:spacing w:after="120"/>
              <w:rPr>
                <w:rFonts w:ascii="Calibri" w:hAnsi="Calibri" w:cs="Calibri"/>
                <w:sz w:val="23"/>
                <w:szCs w:val="23"/>
                <w:lang w:val="de-AT"/>
              </w:rPr>
            </w:pPr>
            <w:r w:rsidRPr="0044348E">
              <w:rPr>
                <w:rFonts w:ascii="Calibri" w:hAnsi="Calibri" w:cs="Calibri"/>
                <w:sz w:val="23"/>
                <w:szCs w:val="23"/>
                <w:lang w:val="de-AT"/>
              </w:rPr>
              <w:t>von             bis</w:t>
            </w:r>
          </w:p>
        </w:tc>
        <w:tc>
          <w:tcPr>
            <w:tcW w:w="5824" w:type="dxa"/>
            <w:vAlign w:val="center"/>
          </w:tcPr>
          <w:p w:rsidR="004743F2" w:rsidRPr="0044348E" w:rsidRDefault="004743F2" w:rsidP="00C70EBA">
            <w:pPr>
              <w:pStyle w:val="Funotentext"/>
              <w:spacing w:before="120" w:after="120"/>
              <w:rPr>
                <w:rFonts w:ascii="Calibri" w:hAnsi="Calibri" w:cs="Calibri"/>
                <w:kern w:val="24"/>
                <w:sz w:val="23"/>
                <w:szCs w:val="23"/>
                <w:lang w:val="de-AT"/>
              </w:rPr>
            </w:pPr>
          </w:p>
        </w:tc>
      </w:tr>
      <w:tr w:rsidR="004743F2" w:rsidRPr="003B503E" w:rsidTr="00C70EBA">
        <w:trPr>
          <w:cantSplit/>
          <w:trHeight w:val="266"/>
        </w:trPr>
        <w:tc>
          <w:tcPr>
            <w:tcW w:w="3250" w:type="dxa"/>
            <w:vAlign w:val="center"/>
          </w:tcPr>
          <w:p w:rsidR="004743F2" w:rsidRPr="0044348E" w:rsidRDefault="004743F2" w:rsidP="00C70EBA">
            <w:pPr>
              <w:pStyle w:val="Funotentext"/>
              <w:spacing w:before="120"/>
              <w:rPr>
                <w:rFonts w:ascii="Calibri" w:hAnsi="Calibri" w:cs="Calibri"/>
                <w:sz w:val="23"/>
                <w:szCs w:val="23"/>
              </w:rPr>
            </w:pPr>
            <w:r w:rsidRPr="0044348E">
              <w:rPr>
                <w:rFonts w:ascii="Calibri" w:hAnsi="Calibri" w:cs="Calibri"/>
                <w:sz w:val="23"/>
                <w:szCs w:val="23"/>
              </w:rPr>
              <w:t>Abschnitt 2</w:t>
            </w:r>
          </w:p>
          <w:p w:rsidR="004743F2" w:rsidRPr="0044348E" w:rsidRDefault="004743F2" w:rsidP="00C70EBA">
            <w:pPr>
              <w:pStyle w:val="Funotentext"/>
              <w:spacing w:after="120"/>
              <w:rPr>
                <w:rFonts w:ascii="Calibri" w:hAnsi="Calibri" w:cs="Calibri"/>
                <w:sz w:val="23"/>
                <w:szCs w:val="23"/>
              </w:rPr>
            </w:pPr>
            <w:r w:rsidRPr="0044348E">
              <w:rPr>
                <w:rFonts w:ascii="Calibri" w:hAnsi="Calibri" w:cs="Calibri"/>
                <w:sz w:val="23"/>
                <w:szCs w:val="23"/>
                <w:lang w:val="de-AT"/>
              </w:rPr>
              <w:t>von             bis</w:t>
            </w:r>
          </w:p>
        </w:tc>
        <w:tc>
          <w:tcPr>
            <w:tcW w:w="5824" w:type="dxa"/>
            <w:vAlign w:val="center"/>
          </w:tcPr>
          <w:p w:rsidR="004743F2" w:rsidRPr="0044348E" w:rsidRDefault="004743F2" w:rsidP="00C70EBA">
            <w:pPr>
              <w:pStyle w:val="Funotentext"/>
              <w:spacing w:before="120" w:after="120"/>
              <w:rPr>
                <w:rFonts w:ascii="Calibri" w:hAnsi="Calibri" w:cs="Calibri"/>
                <w:kern w:val="24"/>
                <w:sz w:val="23"/>
                <w:szCs w:val="23"/>
              </w:rPr>
            </w:pPr>
          </w:p>
        </w:tc>
      </w:tr>
      <w:tr w:rsidR="004743F2" w:rsidRPr="003B503E" w:rsidTr="00C70EBA">
        <w:trPr>
          <w:cantSplit/>
          <w:trHeight w:val="266"/>
        </w:trPr>
        <w:tc>
          <w:tcPr>
            <w:tcW w:w="3250" w:type="dxa"/>
            <w:vAlign w:val="center"/>
          </w:tcPr>
          <w:p w:rsidR="004743F2" w:rsidRPr="0044348E" w:rsidRDefault="004743F2" w:rsidP="00C70EBA">
            <w:pPr>
              <w:pStyle w:val="Funotentext"/>
              <w:spacing w:before="120"/>
              <w:rPr>
                <w:rFonts w:ascii="Calibri" w:hAnsi="Calibri" w:cs="Calibri"/>
                <w:sz w:val="23"/>
                <w:szCs w:val="23"/>
              </w:rPr>
            </w:pPr>
            <w:r w:rsidRPr="0044348E">
              <w:rPr>
                <w:rFonts w:ascii="Calibri" w:hAnsi="Calibri" w:cs="Calibri"/>
                <w:sz w:val="23"/>
                <w:szCs w:val="23"/>
              </w:rPr>
              <w:t>Abschnitt 3</w:t>
            </w:r>
          </w:p>
          <w:p w:rsidR="004743F2" w:rsidRPr="0044348E" w:rsidRDefault="004743F2" w:rsidP="00C70EBA">
            <w:pPr>
              <w:pStyle w:val="Funotentext"/>
              <w:spacing w:after="120"/>
              <w:rPr>
                <w:rFonts w:ascii="Calibri" w:hAnsi="Calibri" w:cs="Calibri"/>
                <w:sz w:val="23"/>
                <w:szCs w:val="23"/>
              </w:rPr>
            </w:pPr>
            <w:r w:rsidRPr="0044348E">
              <w:rPr>
                <w:rFonts w:ascii="Calibri" w:hAnsi="Calibri" w:cs="Calibri"/>
                <w:sz w:val="23"/>
                <w:szCs w:val="23"/>
                <w:lang w:val="de-AT"/>
              </w:rPr>
              <w:t>von             bis</w:t>
            </w:r>
          </w:p>
        </w:tc>
        <w:tc>
          <w:tcPr>
            <w:tcW w:w="5824" w:type="dxa"/>
            <w:vAlign w:val="center"/>
          </w:tcPr>
          <w:p w:rsidR="004743F2" w:rsidRPr="0044348E" w:rsidRDefault="004743F2" w:rsidP="00C70EBA">
            <w:pPr>
              <w:pStyle w:val="Funotentext"/>
              <w:spacing w:before="120" w:after="120"/>
              <w:rPr>
                <w:rFonts w:ascii="Calibri" w:hAnsi="Calibri" w:cs="Calibri"/>
                <w:kern w:val="24"/>
                <w:sz w:val="23"/>
                <w:szCs w:val="23"/>
              </w:rPr>
            </w:pPr>
          </w:p>
        </w:tc>
      </w:tr>
      <w:tr w:rsidR="004743F2" w:rsidRPr="003B503E" w:rsidTr="00C70EBA">
        <w:trPr>
          <w:cantSplit/>
          <w:trHeight w:val="266"/>
        </w:trPr>
        <w:tc>
          <w:tcPr>
            <w:tcW w:w="3250" w:type="dxa"/>
            <w:vAlign w:val="center"/>
          </w:tcPr>
          <w:p w:rsidR="004743F2" w:rsidRPr="0044348E" w:rsidRDefault="004743F2" w:rsidP="00C70EBA">
            <w:pPr>
              <w:pStyle w:val="Funotentext"/>
              <w:spacing w:before="120"/>
              <w:rPr>
                <w:rFonts w:ascii="Calibri" w:hAnsi="Calibri" w:cs="Calibri"/>
                <w:sz w:val="23"/>
                <w:szCs w:val="23"/>
              </w:rPr>
            </w:pPr>
            <w:r w:rsidRPr="0044348E">
              <w:rPr>
                <w:rFonts w:ascii="Calibri" w:hAnsi="Calibri" w:cs="Calibri"/>
                <w:sz w:val="23"/>
                <w:szCs w:val="23"/>
              </w:rPr>
              <w:t>Abschnitt 4</w:t>
            </w:r>
          </w:p>
          <w:p w:rsidR="004743F2" w:rsidRPr="0044348E" w:rsidRDefault="004743F2" w:rsidP="00C70EBA">
            <w:pPr>
              <w:pStyle w:val="Funotentext"/>
              <w:spacing w:after="120"/>
              <w:rPr>
                <w:rFonts w:ascii="Calibri" w:hAnsi="Calibri" w:cs="Calibri"/>
                <w:sz w:val="23"/>
                <w:szCs w:val="23"/>
              </w:rPr>
            </w:pPr>
            <w:r w:rsidRPr="0044348E">
              <w:rPr>
                <w:rFonts w:ascii="Calibri" w:hAnsi="Calibri" w:cs="Calibri"/>
                <w:sz w:val="23"/>
                <w:szCs w:val="23"/>
                <w:lang w:val="de-AT"/>
              </w:rPr>
              <w:t>von             bis</w:t>
            </w:r>
          </w:p>
        </w:tc>
        <w:tc>
          <w:tcPr>
            <w:tcW w:w="5824" w:type="dxa"/>
            <w:vAlign w:val="center"/>
          </w:tcPr>
          <w:p w:rsidR="004743F2" w:rsidRPr="0044348E" w:rsidRDefault="004743F2" w:rsidP="00C70EBA">
            <w:pPr>
              <w:pStyle w:val="Funotentext"/>
              <w:spacing w:before="120" w:after="120"/>
              <w:rPr>
                <w:rFonts w:ascii="Calibri" w:hAnsi="Calibri" w:cs="Calibri"/>
                <w:kern w:val="24"/>
                <w:sz w:val="23"/>
                <w:szCs w:val="23"/>
              </w:rPr>
            </w:pPr>
          </w:p>
        </w:tc>
      </w:tr>
      <w:tr w:rsidR="005A22C3" w:rsidRPr="004B7022" w:rsidTr="00C70EBA">
        <w:trPr>
          <w:cantSplit/>
          <w:trHeight w:val="266"/>
        </w:trPr>
        <w:tc>
          <w:tcPr>
            <w:tcW w:w="3250" w:type="dxa"/>
            <w:vAlign w:val="center"/>
          </w:tcPr>
          <w:p w:rsidR="004B7022" w:rsidRPr="0044348E" w:rsidRDefault="004B7022" w:rsidP="004B7022">
            <w:pPr>
              <w:pStyle w:val="Funotentext"/>
              <w:spacing w:before="120"/>
              <w:rPr>
                <w:rFonts w:ascii="Calibri" w:hAnsi="Calibri" w:cs="Calibri"/>
                <w:sz w:val="23"/>
                <w:szCs w:val="23"/>
              </w:rPr>
            </w:pPr>
            <w:r w:rsidRPr="0044348E">
              <w:rPr>
                <w:rFonts w:ascii="Calibri" w:hAnsi="Calibri" w:cs="Calibri"/>
                <w:sz w:val="23"/>
                <w:szCs w:val="23"/>
              </w:rPr>
              <w:t xml:space="preserve">Abschnitt </w:t>
            </w:r>
            <w:r>
              <w:rPr>
                <w:rFonts w:ascii="Calibri" w:hAnsi="Calibri" w:cs="Calibri"/>
                <w:sz w:val="23"/>
                <w:szCs w:val="23"/>
              </w:rPr>
              <w:t>5</w:t>
            </w:r>
          </w:p>
          <w:p w:rsidR="005A22C3" w:rsidRPr="0044348E" w:rsidRDefault="004B7022" w:rsidP="004B7022">
            <w:pPr>
              <w:pStyle w:val="Funotentext"/>
              <w:spacing w:before="120"/>
              <w:rPr>
                <w:rFonts w:ascii="Calibri" w:hAnsi="Calibri" w:cs="Calibri"/>
                <w:sz w:val="23"/>
                <w:szCs w:val="23"/>
              </w:rPr>
            </w:pPr>
            <w:r w:rsidRPr="0044348E">
              <w:rPr>
                <w:rFonts w:ascii="Calibri" w:hAnsi="Calibri" w:cs="Calibri"/>
                <w:sz w:val="23"/>
                <w:szCs w:val="23"/>
                <w:lang w:val="de-AT"/>
              </w:rPr>
              <w:t>von             bis</w:t>
            </w:r>
          </w:p>
        </w:tc>
        <w:tc>
          <w:tcPr>
            <w:tcW w:w="5824" w:type="dxa"/>
            <w:vAlign w:val="center"/>
          </w:tcPr>
          <w:p w:rsidR="005A22C3" w:rsidRPr="004B7022" w:rsidRDefault="005A22C3" w:rsidP="004B7022">
            <w:pPr>
              <w:pStyle w:val="Funotentext"/>
              <w:spacing w:before="12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A22C3" w:rsidRPr="003B503E" w:rsidTr="00C70EBA">
        <w:trPr>
          <w:cantSplit/>
          <w:trHeight w:val="266"/>
        </w:trPr>
        <w:tc>
          <w:tcPr>
            <w:tcW w:w="3250" w:type="dxa"/>
            <w:vAlign w:val="center"/>
          </w:tcPr>
          <w:p w:rsidR="004B7022" w:rsidRPr="0044348E" w:rsidRDefault="004B7022" w:rsidP="004B7022">
            <w:pPr>
              <w:pStyle w:val="Funotentext"/>
              <w:spacing w:before="120"/>
              <w:rPr>
                <w:rFonts w:ascii="Calibri" w:hAnsi="Calibri" w:cs="Calibri"/>
                <w:sz w:val="23"/>
                <w:szCs w:val="23"/>
              </w:rPr>
            </w:pPr>
            <w:r w:rsidRPr="0044348E">
              <w:rPr>
                <w:rFonts w:ascii="Calibri" w:hAnsi="Calibri" w:cs="Calibri"/>
                <w:sz w:val="23"/>
                <w:szCs w:val="23"/>
              </w:rPr>
              <w:t xml:space="preserve">Abschnitt </w:t>
            </w:r>
            <w:r>
              <w:rPr>
                <w:rFonts w:ascii="Calibri" w:hAnsi="Calibri" w:cs="Calibri"/>
                <w:sz w:val="23"/>
                <w:szCs w:val="23"/>
              </w:rPr>
              <w:t>6</w:t>
            </w:r>
          </w:p>
          <w:p w:rsidR="005A22C3" w:rsidRPr="0044348E" w:rsidRDefault="004B7022" w:rsidP="004B7022">
            <w:pPr>
              <w:pStyle w:val="Funotentext"/>
              <w:spacing w:before="120"/>
              <w:rPr>
                <w:rFonts w:ascii="Calibri" w:hAnsi="Calibri" w:cs="Calibri"/>
                <w:sz w:val="23"/>
                <w:szCs w:val="23"/>
              </w:rPr>
            </w:pPr>
            <w:r w:rsidRPr="0044348E">
              <w:rPr>
                <w:rFonts w:ascii="Calibri" w:hAnsi="Calibri" w:cs="Calibri"/>
                <w:sz w:val="23"/>
                <w:szCs w:val="23"/>
                <w:lang w:val="de-AT"/>
              </w:rPr>
              <w:t>von             bis</w:t>
            </w:r>
          </w:p>
        </w:tc>
        <w:tc>
          <w:tcPr>
            <w:tcW w:w="5824" w:type="dxa"/>
            <w:vAlign w:val="center"/>
          </w:tcPr>
          <w:p w:rsidR="005A22C3" w:rsidRPr="0044348E" w:rsidRDefault="005A22C3" w:rsidP="00C70EBA">
            <w:pPr>
              <w:pStyle w:val="Funotentext"/>
              <w:spacing w:before="120" w:after="120"/>
              <w:rPr>
                <w:rFonts w:ascii="Calibri" w:hAnsi="Calibri" w:cs="Calibri"/>
                <w:kern w:val="24"/>
                <w:sz w:val="23"/>
                <w:szCs w:val="23"/>
              </w:rPr>
            </w:pPr>
          </w:p>
        </w:tc>
      </w:tr>
    </w:tbl>
    <w:p w:rsidR="004743F2" w:rsidRDefault="004743F2" w:rsidP="001F2602"/>
    <w:p w:rsidR="004743F2" w:rsidRDefault="004743F2" w:rsidP="004743F2">
      <w:pPr>
        <w:pStyle w:val="Input"/>
        <w:jc w:val="left"/>
        <w:rPr>
          <w:rFonts w:ascii="Calibri" w:hAnsi="Calibri"/>
          <w:lang w:val="de-AT"/>
        </w:rPr>
      </w:pPr>
      <w:r w:rsidRPr="003B503E">
        <w:rPr>
          <w:rFonts w:ascii="Calibri" w:hAnsi="Calibri"/>
          <w:lang w:val="de-AT"/>
        </w:rPr>
        <w:t xml:space="preserve">Ergänze die folgenden Sätze </w:t>
      </w:r>
      <w:r>
        <w:rPr>
          <w:rFonts w:ascii="Calibri" w:hAnsi="Calibri"/>
          <w:lang w:val="de-AT"/>
        </w:rPr>
        <w:t xml:space="preserve">entsprechend </w:t>
      </w:r>
      <w:r w:rsidRPr="003B503E">
        <w:rPr>
          <w:rFonts w:ascii="Calibri" w:hAnsi="Calibri"/>
          <w:lang w:val="de-AT"/>
        </w:rPr>
        <w:t xml:space="preserve">dem Inhalt des Interpretationstextes! </w:t>
      </w:r>
    </w:p>
    <w:p w:rsidR="00F97C84" w:rsidRPr="00F97C84" w:rsidRDefault="00F97C84" w:rsidP="004743F2">
      <w:pPr>
        <w:pStyle w:val="Input"/>
        <w:jc w:val="left"/>
        <w:rPr>
          <w:rFonts w:ascii="Calibri" w:hAnsi="Calibri"/>
          <w:sz w:val="20"/>
          <w:szCs w:val="20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0"/>
      </w:tblGrid>
      <w:tr w:rsidR="004743F2" w:rsidRPr="003B503E" w:rsidTr="00273570">
        <w:trPr>
          <w:cantSplit/>
          <w:trHeight w:val="641"/>
        </w:trPr>
        <w:tc>
          <w:tcPr>
            <w:tcW w:w="9100" w:type="dxa"/>
            <w:vAlign w:val="center"/>
          </w:tcPr>
          <w:p w:rsidR="00273570" w:rsidRDefault="005A22C3" w:rsidP="00273570">
            <w:pPr>
              <w:spacing w:before="120"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Der Löwe wendet folgende List an: </w:t>
            </w:r>
          </w:p>
          <w:p w:rsidR="00273570" w:rsidRPr="003B503E" w:rsidRDefault="00273570" w:rsidP="0027357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743F2" w:rsidRPr="003B503E" w:rsidTr="00C70EBA">
        <w:trPr>
          <w:cantSplit/>
          <w:trHeight w:val="177"/>
        </w:trPr>
        <w:tc>
          <w:tcPr>
            <w:tcW w:w="9100" w:type="dxa"/>
            <w:vAlign w:val="center"/>
          </w:tcPr>
          <w:p w:rsidR="004743F2" w:rsidRDefault="005A22C3" w:rsidP="00273570">
            <w:pPr>
              <w:spacing w:before="120"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Der Fuchs stellt sich in einiger Entfernung hin und </w:t>
            </w:r>
          </w:p>
          <w:p w:rsidR="00273570" w:rsidRPr="003B503E" w:rsidRDefault="00273570" w:rsidP="0027357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743F2" w:rsidRPr="003B503E" w:rsidTr="00C70EBA">
        <w:trPr>
          <w:cantSplit/>
          <w:trHeight w:val="177"/>
        </w:trPr>
        <w:tc>
          <w:tcPr>
            <w:tcW w:w="9100" w:type="dxa"/>
            <w:vAlign w:val="center"/>
          </w:tcPr>
          <w:p w:rsidR="004743F2" w:rsidRDefault="005A22C3" w:rsidP="00273570">
            <w:pPr>
              <w:spacing w:before="120"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Der Fuchs durchschaut die List. Er hat nämlich beobachtet, dass</w:t>
            </w:r>
            <w:r w:rsidR="004743F2">
              <w:rPr>
                <w:rFonts w:cs="Calibri"/>
                <w:sz w:val="24"/>
                <w:szCs w:val="24"/>
              </w:rPr>
              <w:t xml:space="preserve"> </w:t>
            </w:r>
          </w:p>
          <w:p w:rsidR="00273570" w:rsidRPr="003B503E" w:rsidRDefault="00273570" w:rsidP="0027357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743F2" w:rsidRPr="003B503E" w:rsidTr="00C70EBA">
        <w:trPr>
          <w:cantSplit/>
          <w:trHeight w:val="177"/>
        </w:trPr>
        <w:tc>
          <w:tcPr>
            <w:tcW w:w="9100" w:type="dxa"/>
            <w:vAlign w:val="center"/>
          </w:tcPr>
          <w:p w:rsidR="00273570" w:rsidRPr="003B503E" w:rsidRDefault="005A22C3" w:rsidP="00273570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Vernünftige Menschen</w:t>
            </w:r>
            <w:r w:rsidR="004743F2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</w:tbl>
    <w:p w:rsidR="004743F2" w:rsidRDefault="004743F2" w:rsidP="001F2602"/>
    <w:p w:rsidR="004743F2" w:rsidRDefault="004743F2" w:rsidP="001F2602">
      <w:pPr>
        <w:rPr>
          <w:rFonts w:ascii="Calibri" w:hAnsi="Calibri"/>
        </w:rPr>
      </w:pPr>
      <w:r w:rsidRPr="005A22C3">
        <w:rPr>
          <w:rFonts w:ascii="Calibri" w:hAnsi="Calibri"/>
          <w:b/>
        </w:rPr>
        <w:t xml:space="preserve">Gib den Inhalt des Interpretationstextes mit eigenen Worten und in ganzen Sätzen </w:t>
      </w:r>
      <w:proofErr w:type="gramStart"/>
      <w:r w:rsidRPr="005A22C3">
        <w:rPr>
          <w:rFonts w:ascii="Calibri" w:hAnsi="Calibri"/>
          <w:b/>
        </w:rPr>
        <w:t xml:space="preserve">wieder </w:t>
      </w:r>
      <w:r w:rsidR="005A22C3">
        <w:rPr>
          <w:rFonts w:ascii="Calibri" w:hAnsi="Calibri"/>
          <w:b/>
        </w:rPr>
        <w:t>!</w:t>
      </w:r>
      <w:proofErr w:type="gramEnd"/>
      <w:r w:rsidR="005A22C3">
        <w:rPr>
          <w:rFonts w:ascii="Calibri" w:hAnsi="Calibri"/>
          <w:b/>
        </w:rPr>
        <w:t xml:space="preserve"> </w:t>
      </w:r>
    </w:p>
    <w:p w:rsidR="004743F2" w:rsidRDefault="004743F2" w:rsidP="001F2602">
      <w:pPr>
        <w:rPr>
          <w:rFonts w:ascii="Calibri" w:hAnsi="Calibri"/>
        </w:rPr>
      </w:pPr>
    </w:p>
    <w:p w:rsidR="004743F2" w:rsidRDefault="004743F2" w:rsidP="001F2602">
      <w:pPr>
        <w:rPr>
          <w:rFonts w:ascii="Calibri" w:hAnsi="Calibri"/>
        </w:rPr>
      </w:pPr>
    </w:p>
    <w:p w:rsidR="004743F2" w:rsidRDefault="004743F2" w:rsidP="001F2602">
      <w:pPr>
        <w:rPr>
          <w:rFonts w:ascii="Calibri" w:hAnsi="Calibri"/>
        </w:rPr>
      </w:pPr>
    </w:p>
    <w:p w:rsidR="004743F2" w:rsidRDefault="004743F2" w:rsidP="001F2602">
      <w:pPr>
        <w:rPr>
          <w:rFonts w:ascii="Calibri" w:hAnsi="Calibri"/>
        </w:rPr>
      </w:pPr>
    </w:p>
    <w:p w:rsidR="00570408" w:rsidRPr="009119E1" w:rsidRDefault="00570408" w:rsidP="00570408">
      <w:pPr>
        <w:rPr>
          <w:rFonts w:ascii="Times New Roman" w:hAnsi="Times New Roman" w:cs="Times New Roman"/>
          <w:b/>
          <w:sz w:val="24"/>
          <w:szCs w:val="24"/>
        </w:rPr>
      </w:pPr>
      <w:r w:rsidRPr="009119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Eine Fabel des </w:t>
      </w:r>
      <w:proofErr w:type="spellStart"/>
      <w:r w:rsidRPr="009119E1">
        <w:rPr>
          <w:rFonts w:ascii="Times New Roman" w:hAnsi="Times New Roman" w:cs="Times New Roman"/>
          <w:b/>
          <w:sz w:val="24"/>
          <w:szCs w:val="24"/>
        </w:rPr>
        <w:t>Äsop</w:t>
      </w:r>
      <w:proofErr w:type="spellEnd"/>
      <w:r w:rsidRPr="009119E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119E1">
        <w:rPr>
          <w:rFonts w:ascii="Times New Roman" w:hAnsi="Times New Roman" w:cs="Times New Roman"/>
          <w:b/>
          <w:sz w:val="24"/>
          <w:szCs w:val="24"/>
        </w:rPr>
        <w:t>Λέων</w:t>
      </w:r>
      <w:proofErr w:type="spellEnd"/>
      <w:r w:rsidRPr="009119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9E1">
        <w:rPr>
          <w:rFonts w:ascii="Times New Roman" w:hAnsi="Times New Roman" w:cs="Times New Roman"/>
          <w:b/>
          <w:sz w:val="24"/>
          <w:szCs w:val="24"/>
        </w:rPr>
        <w:t>γηράσας</w:t>
      </w:r>
      <w:proofErr w:type="spellEnd"/>
      <w:r w:rsidRPr="009119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9E1">
        <w:rPr>
          <w:rFonts w:ascii="Times New Roman" w:hAnsi="Times New Roman" w:cs="Times New Roman"/>
          <w:b/>
          <w:sz w:val="24"/>
          <w:szCs w:val="24"/>
        </w:rPr>
        <w:t>καὶ</w:t>
      </w:r>
      <w:proofErr w:type="spellEnd"/>
      <w:r w:rsidRPr="009119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9E1">
        <w:rPr>
          <w:rFonts w:ascii="Times New Roman" w:hAnsi="Times New Roman" w:cs="Times New Roman"/>
          <w:b/>
          <w:sz w:val="24"/>
          <w:szCs w:val="24"/>
        </w:rPr>
        <w:t>ἀλώπηξ</w:t>
      </w:r>
      <w:proofErr w:type="spellEnd"/>
      <w:r w:rsidRPr="009119E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119E1">
        <w:rPr>
          <w:rFonts w:ascii="Times New Roman" w:hAnsi="Times New Roman" w:cs="Times New Roman"/>
          <w:b/>
          <w:sz w:val="24"/>
          <w:szCs w:val="24"/>
        </w:rPr>
        <w:t>γηράσκω</w:t>
      </w:r>
      <w:proofErr w:type="spellEnd"/>
      <w:r w:rsidRPr="009119E1">
        <w:rPr>
          <w:rFonts w:ascii="Times New Roman" w:hAnsi="Times New Roman" w:cs="Times New Roman"/>
          <w:b/>
          <w:sz w:val="24"/>
          <w:szCs w:val="24"/>
        </w:rPr>
        <w:t>: alt werden, altern)</w:t>
      </w:r>
    </w:p>
    <w:p w:rsidR="00570408" w:rsidRPr="00BA56E2" w:rsidRDefault="00570408" w:rsidP="00570408">
      <w:pPr>
        <w:rPr>
          <w:rFonts w:ascii="Times New Roman" w:hAnsi="Times New Roman" w:cs="Times New Roman"/>
          <w:sz w:val="12"/>
          <w:szCs w:val="12"/>
        </w:rPr>
      </w:pPr>
    </w:p>
    <w:p w:rsidR="00570408" w:rsidRPr="00BA56E2" w:rsidRDefault="00570408" w:rsidP="005704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Λέων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γηράσας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μὴ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δυνάμενος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ἑαυτῷ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τροφὴν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πορίζειν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ἔγνω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δεῖν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δι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ἐπινοίας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(List)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τοῦτο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πρᾶξαι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δὴ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ἐλθὼν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εἴς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σπήλαιον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(Höhle)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ἐνταῦθα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κατακλιθεὶς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προσεποιεῖτο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(vorgeben, vortäuschen)</w:t>
      </w:r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νοσεῖν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·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Ἐκάλει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λέγων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>· „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Εἴσιτε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, ὦ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φίλοι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·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Εὖ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ἴστε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κακῶς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πράττω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(es geht mir schlecht).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Ἔστε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φίλοι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ἀγαθοί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μή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με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καταλίπετε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·“ </w:t>
      </w:r>
    </w:p>
    <w:p w:rsidR="00570408" w:rsidRPr="00BA56E2" w:rsidRDefault="00570408" w:rsidP="005704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οὕτω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  <w:u w:val="dotted"/>
        </w:rPr>
        <w:t>τὰ</w:t>
      </w:r>
      <w:proofErr w:type="spellEnd"/>
      <w:r w:rsidRPr="00BA56E2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  <w:u w:val="dotted"/>
        </w:rPr>
        <w:t>παραγενόμενα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πρὸς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αὐτὸν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ἐπὶ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ἐπίσκεψιν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(Besuch)</w:t>
      </w:r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  <w:u w:val="dotted"/>
        </w:rPr>
        <w:t>ζῷα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συλλαμβάνων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κατήσθιε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Πολλῶν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θηρίων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θανούντων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  <w:u w:val="dotted"/>
        </w:rPr>
        <w:t>ἀλώπηξ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τὸ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τέχνασμα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(List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αὐτοῦ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  <w:u w:val="dotted"/>
        </w:rPr>
        <w:t>γνῶσα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ἦλθεν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στᾶσα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ἄποθεν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 (+ Gen.: </w:t>
      </w:r>
      <w:r>
        <w:rPr>
          <w:rFonts w:ascii="Times New Roman" w:hAnsi="Times New Roman" w:cs="Times New Roman"/>
          <w:sz w:val="24"/>
          <w:szCs w:val="24"/>
        </w:rPr>
        <w:t>ent</w:t>
      </w:r>
      <w:r w:rsidRPr="00BA56E2">
        <w:rPr>
          <w:rFonts w:ascii="Times New Roman" w:hAnsi="Times New Roman" w:cs="Times New Roman"/>
          <w:sz w:val="24"/>
          <w:szCs w:val="24"/>
        </w:rPr>
        <w:t>fern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A56E2">
        <w:rPr>
          <w:rFonts w:ascii="Times New Roman" w:hAnsi="Times New Roman" w:cs="Times New Roman"/>
          <w:sz w:val="24"/>
          <w:szCs w:val="24"/>
        </w:rPr>
        <w:t xml:space="preserve"> von)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σπηλαίου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ἐπυνθάνετο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αὐτοῦ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πῶς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ἔχοι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λέοντος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εἰπόντος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·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Κακῶς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λέοντος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αἰτίαν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(Ursache)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ἐρομένου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δι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ἣν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οὐκ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εἴσεισιν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ἀλώπηξ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ἔφη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·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Ἀλλ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ἔγωγε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εἰσῆλθον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ἄν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εἰ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μὴ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ἑώρων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ἴχνη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πολλῶν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εἰσιόντων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ἐξιόντος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οὐδενός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ἴχνος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>)." (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τὸ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ἴχνος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ους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>: Spur)</w:t>
      </w:r>
    </w:p>
    <w:p w:rsidR="00570408" w:rsidRPr="00BA56E2" w:rsidRDefault="00570408" w:rsidP="005704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Οὕτως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οἱ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φρόνιμοι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ἀνθρώπων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ἐκ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τεκμηρίων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(Anzeichen)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προορώμενοι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τοὺς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κινδύνους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ἐκφεύγουσιν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408" w:rsidRPr="00BA56E2" w:rsidRDefault="00570408" w:rsidP="00570408">
      <w:pPr>
        <w:rPr>
          <w:rFonts w:ascii="Times New Roman" w:hAnsi="Times New Roman" w:cs="Times New Roman"/>
          <w:sz w:val="24"/>
          <w:szCs w:val="24"/>
        </w:rPr>
      </w:pPr>
    </w:p>
    <w:p w:rsidR="00570408" w:rsidRPr="00527AAD" w:rsidRDefault="00570408" w:rsidP="00570408">
      <w:pPr>
        <w:rPr>
          <w:rFonts w:ascii="Times New Roman" w:hAnsi="Times New Roman" w:cs="Times New Roman"/>
          <w:b/>
          <w:sz w:val="24"/>
          <w:szCs w:val="24"/>
        </w:rPr>
      </w:pPr>
      <w:r w:rsidRPr="00527AAD">
        <w:rPr>
          <w:rFonts w:ascii="Times New Roman" w:hAnsi="Times New Roman" w:cs="Times New Roman"/>
          <w:b/>
          <w:sz w:val="24"/>
          <w:szCs w:val="24"/>
        </w:rPr>
        <w:t>Grammatikalisches:</w:t>
      </w:r>
    </w:p>
    <w:p w:rsidR="006E7E60" w:rsidRDefault="00570408" w:rsidP="006E7E60">
      <w:r w:rsidRPr="00BA56E2">
        <w:rPr>
          <w:rFonts w:ascii="Times New Roman" w:hAnsi="Times New Roman" w:cs="Times New Roman"/>
          <w:sz w:val="24"/>
          <w:szCs w:val="24"/>
        </w:rPr>
        <w:t xml:space="preserve">Markiere im Text die (drei) Formen des Wurzelaorists! </w:t>
      </w:r>
      <w:r w:rsidR="006E7E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  <w:u w:val="dotted"/>
        </w:rPr>
        <w:t>γνῶσα</w:t>
      </w:r>
      <w:proofErr w:type="spellEnd"/>
      <w:r w:rsidR="006E7E60">
        <w:rPr>
          <w:rFonts w:ascii="Times New Roman" w:hAnsi="Times New Roman" w:cs="Times New Roman"/>
          <w:sz w:val="24"/>
          <w:szCs w:val="24"/>
          <w:u w:val="dotted"/>
        </w:rPr>
        <w:t>,</w:t>
      </w:r>
      <w:r w:rsidR="006E7E60"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</w:rPr>
        <w:t>στᾶσα</w:t>
      </w:r>
      <w:proofErr w:type="spellEnd"/>
      <w:r w:rsidR="006E7E60">
        <w:rPr>
          <w:rFonts w:ascii="Times New Roman" w:hAnsi="Times New Roman" w:cs="Times New Roman"/>
          <w:sz w:val="24"/>
          <w:szCs w:val="24"/>
        </w:rPr>
        <w:t>,</w:t>
      </w:r>
      <w:r w:rsidR="006E7E60"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</w:rPr>
        <w:t>ἔγνω</w:t>
      </w:r>
      <w:proofErr w:type="spellEnd"/>
      <w:r w:rsidR="006E7E60">
        <w:rPr>
          <w:rFonts w:ascii="Times New Roman" w:hAnsi="Times New Roman" w:cs="Times New Roman"/>
          <w:sz w:val="24"/>
          <w:szCs w:val="24"/>
        </w:rPr>
        <w:t>)</w:t>
      </w:r>
      <w:r w:rsidR="006E7E60" w:rsidRPr="00BA5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08" w:rsidRPr="00BA56E2" w:rsidRDefault="00570408" w:rsidP="00570408">
      <w:pPr>
        <w:rPr>
          <w:rFonts w:ascii="Times New Roman" w:hAnsi="Times New Roman" w:cs="Times New Roman"/>
          <w:sz w:val="24"/>
          <w:szCs w:val="24"/>
        </w:rPr>
      </w:pPr>
      <w:r w:rsidRPr="00BA56E2">
        <w:rPr>
          <w:rFonts w:ascii="Times New Roman" w:hAnsi="Times New Roman" w:cs="Times New Roman"/>
          <w:sz w:val="24"/>
          <w:szCs w:val="24"/>
        </w:rPr>
        <w:t xml:space="preserve">Zitiere den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Optativus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obliquus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>! Wie ist er zu übersetzen?</w:t>
      </w:r>
      <w:r w:rsidR="006E7E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</w:rPr>
        <w:t>πῶς</w:t>
      </w:r>
      <w:proofErr w:type="spellEnd"/>
      <w:r w:rsidR="006E7E60"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</w:rPr>
        <w:t>ἔχοι</w:t>
      </w:r>
      <w:proofErr w:type="spellEnd"/>
      <w:r w:rsidR="006E7E60">
        <w:rPr>
          <w:rFonts w:ascii="Times New Roman" w:hAnsi="Times New Roman" w:cs="Times New Roman"/>
          <w:sz w:val="24"/>
          <w:szCs w:val="24"/>
        </w:rPr>
        <w:t>-Konjunktiv)</w:t>
      </w:r>
    </w:p>
    <w:p w:rsidR="00570408" w:rsidRPr="00BA56E2" w:rsidRDefault="00570408" w:rsidP="00570408">
      <w:pPr>
        <w:rPr>
          <w:rFonts w:ascii="Times New Roman" w:hAnsi="Times New Roman" w:cs="Times New Roman"/>
          <w:sz w:val="24"/>
          <w:szCs w:val="24"/>
        </w:rPr>
      </w:pPr>
      <w:r w:rsidRPr="00BA56E2">
        <w:rPr>
          <w:rFonts w:ascii="Times New Roman" w:hAnsi="Times New Roman" w:cs="Times New Roman"/>
          <w:sz w:val="24"/>
          <w:szCs w:val="24"/>
        </w:rPr>
        <w:t>Wo steht ein Irrealis? Welcher Zeit</w:t>
      </w:r>
      <w:r>
        <w:rPr>
          <w:rFonts w:ascii="Times New Roman" w:hAnsi="Times New Roman" w:cs="Times New Roman"/>
          <w:sz w:val="24"/>
          <w:szCs w:val="24"/>
        </w:rPr>
        <w:t>(en)</w:t>
      </w:r>
      <w:r w:rsidRPr="00BA56E2">
        <w:rPr>
          <w:rFonts w:ascii="Times New Roman" w:hAnsi="Times New Roman" w:cs="Times New Roman"/>
          <w:sz w:val="24"/>
          <w:szCs w:val="24"/>
        </w:rPr>
        <w:t>?</w:t>
      </w:r>
      <w:r w:rsidR="006E7E60">
        <w:rPr>
          <w:rFonts w:ascii="Times New Roman" w:hAnsi="Times New Roman" w:cs="Times New Roman"/>
          <w:sz w:val="24"/>
          <w:szCs w:val="24"/>
        </w:rPr>
        <w:t xml:space="preserve"> (</w:t>
      </w:r>
      <w:r w:rsidR="006E7E60" w:rsidRPr="006E7E60">
        <w:rPr>
          <w:rFonts w:ascii="Times New Roman" w:hAnsi="Times New Roman" w:cs="Times New Roman"/>
          <w:sz w:val="20"/>
          <w:szCs w:val="20"/>
        </w:rPr>
        <w:t xml:space="preserve">letzter Satz, gemischt: Irrealis der </w:t>
      </w:r>
      <w:proofErr w:type="spellStart"/>
      <w:proofErr w:type="gramStart"/>
      <w:r w:rsidR="006E7E60" w:rsidRPr="006E7E60">
        <w:rPr>
          <w:rFonts w:ascii="Times New Roman" w:hAnsi="Times New Roman" w:cs="Times New Roman"/>
          <w:sz w:val="20"/>
          <w:szCs w:val="20"/>
        </w:rPr>
        <w:t>Vght</w:t>
      </w:r>
      <w:proofErr w:type="spellEnd"/>
      <w:r w:rsidR="006E7E60" w:rsidRPr="006E7E60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="006E7E60" w:rsidRPr="006E7E60">
        <w:rPr>
          <w:rFonts w:ascii="Times New Roman" w:hAnsi="Times New Roman" w:cs="Times New Roman"/>
          <w:sz w:val="20"/>
          <w:szCs w:val="20"/>
        </w:rPr>
        <w:t xml:space="preserve"> Irrealis der </w:t>
      </w:r>
      <w:proofErr w:type="spellStart"/>
      <w:r w:rsidR="006E7E60" w:rsidRPr="006E7E60">
        <w:rPr>
          <w:rFonts w:ascii="Times New Roman" w:hAnsi="Times New Roman" w:cs="Times New Roman"/>
          <w:sz w:val="20"/>
          <w:szCs w:val="20"/>
        </w:rPr>
        <w:t>Gw</w:t>
      </w:r>
      <w:proofErr w:type="spellEnd"/>
      <w:r w:rsidR="006E7E60" w:rsidRPr="006E7E60">
        <w:rPr>
          <w:rFonts w:ascii="Times New Roman" w:hAnsi="Times New Roman" w:cs="Times New Roman"/>
          <w:sz w:val="20"/>
          <w:szCs w:val="20"/>
        </w:rPr>
        <w:t>.)</w:t>
      </w:r>
    </w:p>
    <w:p w:rsidR="006E7E60" w:rsidRDefault="00570408" w:rsidP="006E7E60">
      <w:r w:rsidRPr="00BA56E2">
        <w:rPr>
          <w:rFonts w:ascii="Times New Roman" w:hAnsi="Times New Roman" w:cs="Times New Roman"/>
          <w:sz w:val="24"/>
          <w:szCs w:val="24"/>
        </w:rPr>
        <w:t xml:space="preserve">Suche sämtliche Formen des Verbums </w:t>
      </w:r>
      <w:proofErr w:type="spellStart"/>
      <w:r w:rsidRPr="00BA56E2">
        <w:rPr>
          <w:rFonts w:ascii="Times New Roman" w:hAnsi="Times New Roman" w:cs="Times New Roman"/>
          <w:sz w:val="24"/>
          <w:szCs w:val="24"/>
        </w:rPr>
        <w:t>εἶμι</w:t>
      </w:r>
      <w:proofErr w:type="spellEnd"/>
      <w:r w:rsidRPr="00BA56E2">
        <w:rPr>
          <w:rFonts w:ascii="Times New Roman" w:hAnsi="Times New Roman" w:cs="Times New Roman"/>
          <w:sz w:val="24"/>
          <w:szCs w:val="24"/>
        </w:rPr>
        <w:t xml:space="preserve"> (ich werde gehen) heraus!</w:t>
      </w:r>
      <w:r w:rsidR="006E7E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</w:rPr>
        <w:t>Εἴσιτε</w:t>
      </w:r>
      <w:proofErr w:type="spellEnd"/>
      <w:r w:rsidR="006E7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</w:rPr>
        <w:t>εἴσεισιν</w:t>
      </w:r>
      <w:proofErr w:type="spellEnd"/>
      <w:r w:rsidR="006E7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</w:rPr>
        <w:t>εἰσιόντων</w:t>
      </w:r>
      <w:proofErr w:type="spellEnd"/>
      <w:r w:rsidR="006E7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</w:rPr>
        <w:t>ἐξιόντος</w:t>
      </w:r>
      <w:proofErr w:type="spellEnd"/>
      <w:r w:rsidR="006E7E60">
        <w:rPr>
          <w:rFonts w:ascii="Times New Roman" w:hAnsi="Times New Roman" w:cs="Times New Roman"/>
          <w:sz w:val="24"/>
          <w:szCs w:val="24"/>
        </w:rPr>
        <w:t>)</w:t>
      </w:r>
      <w:r w:rsidR="006E7E60" w:rsidRPr="00BA5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08" w:rsidRDefault="00570408" w:rsidP="00570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Welche starken Aoriste finden sich im Text?</w:t>
      </w:r>
      <w:r w:rsidR="006E7E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</w:rPr>
        <w:t>ἐλθὼν</w:t>
      </w:r>
      <w:proofErr w:type="spellEnd"/>
      <w:r w:rsidR="006E7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</w:rPr>
        <w:t>καταλίπετε</w:t>
      </w:r>
      <w:proofErr w:type="spellEnd"/>
      <w:r w:rsidR="006E7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  <w:u w:val="dotted"/>
        </w:rPr>
        <w:t>παραγενόμενα</w:t>
      </w:r>
      <w:proofErr w:type="spellEnd"/>
      <w:r w:rsidR="006E7E60">
        <w:rPr>
          <w:rFonts w:ascii="Times New Roman" w:hAnsi="Times New Roman" w:cs="Times New Roman"/>
          <w:sz w:val="24"/>
          <w:szCs w:val="24"/>
          <w:u w:val="dotted"/>
        </w:rPr>
        <w:t>,</w:t>
      </w:r>
      <w:r w:rsidR="006E7E60"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</w:rPr>
        <w:t>θανούντων</w:t>
      </w:r>
      <w:proofErr w:type="spellEnd"/>
      <w:r w:rsidR="006E7E60">
        <w:rPr>
          <w:rFonts w:ascii="Times New Roman" w:hAnsi="Times New Roman" w:cs="Times New Roman"/>
          <w:sz w:val="24"/>
          <w:szCs w:val="24"/>
        </w:rPr>
        <w:t>,</w:t>
      </w:r>
      <w:r w:rsidR="006E7E60" w:rsidRPr="00B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</w:rPr>
        <w:t>ἦλθεν</w:t>
      </w:r>
      <w:proofErr w:type="spellEnd"/>
      <w:r w:rsidR="006E7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</w:rPr>
        <w:t>εἰπόντος</w:t>
      </w:r>
      <w:proofErr w:type="spellEnd"/>
      <w:r w:rsidR="006E7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</w:rPr>
        <w:t>εἰσῆλθον</w:t>
      </w:r>
      <w:proofErr w:type="spellEnd"/>
      <w:r w:rsidR="006E7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E60" w:rsidRPr="00BA56E2">
        <w:rPr>
          <w:rFonts w:ascii="Times New Roman" w:hAnsi="Times New Roman" w:cs="Times New Roman"/>
          <w:sz w:val="24"/>
          <w:szCs w:val="24"/>
        </w:rPr>
        <w:t>ἐρομένου</w:t>
      </w:r>
      <w:proofErr w:type="spellEnd"/>
      <w:r w:rsidR="006E7E60">
        <w:rPr>
          <w:rFonts w:ascii="Times New Roman" w:hAnsi="Times New Roman" w:cs="Times New Roman"/>
          <w:sz w:val="24"/>
          <w:szCs w:val="24"/>
        </w:rPr>
        <w:t>)</w:t>
      </w:r>
    </w:p>
    <w:p w:rsidR="006E7E60" w:rsidRDefault="006E7E60" w:rsidP="00570408">
      <w:pPr>
        <w:rPr>
          <w:rFonts w:ascii="Times New Roman" w:hAnsi="Times New Roman" w:cs="Times New Roman"/>
          <w:sz w:val="24"/>
          <w:szCs w:val="24"/>
        </w:rPr>
      </w:pPr>
    </w:p>
    <w:p w:rsidR="00570408" w:rsidRPr="009119E1" w:rsidRDefault="00570408" w:rsidP="00570408">
      <w:pPr>
        <w:spacing w:line="360" w:lineRule="auto"/>
        <w:rPr>
          <w:rFonts w:ascii="Times New Roman" w:hAnsi="Times New Roman" w:cs="Times New Roman"/>
        </w:rPr>
      </w:pPr>
      <w:r w:rsidRPr="009119E1">
        <w:rPr>
          <w:rFonts w:ascii="Times New Roman" w:hAnsi="Times New Roman" w:cs="Times New Roman"/>
          <w:b/>
        </w:rPr>
        <w:t>Bestimme folgende Formen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γνῶθι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βῶ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βῆναι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στάς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σταίης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ἔβησαν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ἔστημεν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γνοῖμεν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γνούς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βάντες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στῆτε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ἔγνωμεν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γνοῖεν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βὼμεν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γνῶσιν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στάντες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ἔφαγον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εἷλον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πείσομαι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ἧλθες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εἷμι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ἴωμεν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διαφθερεῖς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εἱδομεν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οἴσουσιν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ἔσχετε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καλοῦσιν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γέγονα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εἶπες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εἰπών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τέθνηκασιν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γενήσονται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φανοῦμεν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ἔφησθα</w:t>
      </w:r>
      <w:proofErr w:type="spellEnd"/>
    </w:p>
    <w:p w:rsidR="00570408" w:rsidRDefault="00570408" w:rsidP="00570408"/>
    <w:p w:rsidR="00570408" w:rsidRPr="00644EF4" w:rsidRDefault="00570408" w:rsidP="00570408">
      <w:pPr>
        <w:pStyle w:val="Input"/>
        <w:jc w:val="left"/>
        <w:rPr>
          <w:lang w:val="de-AT"/>
        </w:rPr>
      </w:pPr>
      <w:r w:rsidRPr="00644EF4">
        <w:rPr>
          <w:lang w:val="de-AT"/>
        </w:rPr>
        <w:t xml:space="preserve">Finde zu folgenden alphabetisch aufgelisteten Fremd- bzw. Lehnwörtern im Interpretationstext jeweils ein passendes lateinisches / griechisches Textzitat und trage dieses in die Tabelle ein! </w:t>
      </w:r>
    </w:p>
    <w:p w:rsidR="00570408" w:rsidRPr="00644EF4" w:rsidRDefault="00570408" w:rsidP="00570408">
      <w:pPr>
        <w:pStyle w:val="Input"/>
        <w:jc w:val="left"/>
        <w:rPr>
          <w:b w:val="0"/>
          <w:sz w:val="20"/>
          <w:szCs w:val="20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4"/>
        <w:gridCol w:w="5400"/>
      </w:tblGrid>
      <w:tr w:rsidR="00570408" w:rsidRPr="00644EF4" w:rsidTr="00931F31">
        <w:trPr>
          <w:cantSplit/>
          <w:trHeight w:val="266"/>
        </w:trPr>
        <w:tc>
          <w:tcPr>
            <w:tcW w:w="3674" w:type="dxa"/>
            <w:shd w:val="pct12" w:color="auto" w:fill="auto"/>
            <w:vAlign w:val="center"/>
          </w:tcPr>
          <w:p w:rsidR="00570408" w:rsidRPr="00644EF4" w:rsidRDefault="00570408" w:rsidP="00931F31">
            <w:pPr>
              <w:pStyle w:val="Funotentext"/>
              <w:spacing w:before="120" w:after="120"/>
              <w:rPr>
                <w:b/>
                <w:sz w:val="24"/>
                <w:szCs w:val="24"/>
                <w:lang w:val="de-AT"/>
              </w:rPr>
            </w:pPr>
            <w:r w:rsidRPr="00644EF4">
              <w:rPr>
                <w:b/>
                <w:sz w:val="24"/>
                <w:szCs w:val="24"/>
                <w:lang w:val="de-AT"/>
              </w:rPr>
              <w:t>Fremd- bzw. Lehnwort</w:t>
            </w:r>
          </w:p>
        </w:tc>
        <w:tc>
          <w:tcPr>
            <w:tcW w:w="5400" w:type="dxa"/>
            <w:shd w:val="pct12" w:color="auto" w:fill="auto"/>
            <w:vAlign w:val="center"/>
          </w:tcPr>
          <w:p w:rsidR="00570408" w:rsidRPr="00644EF4" w:rsidRDefault="00570408" w:rsidP="00931F31">
            <w:pPr>
              <w:pStyle w:val="Funotentext"/>
              <w:spacing w:before="120" w:after="120"/>
              <w:rPr>
                <w:b/>
                <w:sz w:val="24"/>
                <w:szCs w:val="24"/>
              </w:rPr>
            </w:pPr>
            <w:r w:rsidRPr="00644EF4">
              <w:rPr>
                <w:b/>
                <w:sz w:val="24"/>
                <w:szCs w:val="24"/>
              </w:rPr>
              <w:t>griechisches Textzitat</w:t>
            </w:r>
          </w:p>
        </w:tc>
      </w:tr>
      <w:tr w:rsidR="00570408" w:rsidRPr="00644EF4" w:rsidTr="00931F31">
        <w:trPr>
          <w:cantSplit/>
          <w:trHeight w:val="266"/>
        </w:trPr>
        <w:tc>
          <w:tcPr>
            <w:tcW w:w="3674" w:type="dxa"/>
            <w:vAlign w:val="center"/>
          </w:tcPr>
          <w:p w:rsidR="00570408" w:rsidRPr="00644EF4" w:rsidRDefault="00570408" w:rsidP="00931F31">
            <w:pPr>
              <w:pStyle w:val="Funotentext"/>
              <w:spacing w:before="120" w:after="120"/>
              <w:rPr>
                <w:i/>
                <w:sz w:val="24"/>
                <w:szCs w:val="24"/>
                <w:lang w:val="de-AT"/>
              </w:rPr>
            </w:pPr>
            <w:r w:rsidRPr="00644EF4">
              <w:rPr>
                <w:i/>
                <w:sz w:val="24"/>
                <w:szCs w:val="24"/>
                <w:lang w:val="de-AT"/>
              </w:rPr>
              <w:t>Gnosis</w:t>
            </w:r>
          </w:p>
        </w:tc>
        <w:tc>
          <w:tcPr>
            <w:tcW w:w="5400" w:type="dxa"/>
            <w:vAlign w:val="center"/>
          </w:tcPr>
          <w:p w:rsidR="00570408" w:rsidRPr="00644EF4" w:rsidRDefault="006E7E60" w:rsidP="006E7E60">
            <w:pPr>
              <w:rPr>
                <w:rFonts w:ascii="Times New Roman" w:hAnsi="Times New Roman" w:cs="Times New Roman"/>
                <w:i/>
                <w:vanish/>
                <w:sz w:val="24"/>
                <w:szCs w:val="24"/>
              </w:rPr>
            </w:pPr>
            <w:proofErr w:type="spellStart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>ἔγνω</w:t>
            </w:r>
            <w:proofErr w:type="spellEnd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 xml:space="preserve"> (Z.1), </w:t>
            </w:r>
            <w:proofErr w:type="spellStart"/>
            <w:r w:rsidRPr="00644EF4">
              <w:rPr>
                <w:rFonts w:ascii="Times New Roman" w:hAnsi="Times New Roman" w:cs="Times New Roman"/>
                <w:sz w:val="24"/>
                <w:szCs w:val="24"/>
                <w:u w:val="dotted"/>
              </w:rPr>
              <w:t>γνῶσα</w:t>
            </w:r>
            <w:proofErr w:type="spellEnd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 xml:space="preserve"> (Z.6)</w:t>
            </w:r>
          </w:p>
        </w:tc>
      </w:tr>
      <w:tr w:rsidR="00570408" w:rsidRPr="00644EF4" w:rsidTr="00931F31">
        <w:trPr>
          <w:cantSplit/>
          <w:trHeight w:val="266"/>
        </w:trPr>
        <w:tc>
          <w:tcPr>
            <w:tcW w:w="3674" w:type="dxa"/>
            <w:vAlign w:val="center"/>
          </w:tcPr>
          <w:p w:rsidR="00570408" w:rsidRPr="00644EF4" w:rsidRDefault="00570408" w:rsidP="00931F31">
            <w:pPr>
              <w:pStyle w:val="Funotentext"/>
              <w:spacing w:before="120" w:after="120"/>
              <w:rPr>
                <w:sz w:val="24"/>
                <w:szCs w:val="24"/>
                <w:lang w:val="de-AT"/>
              </w:rPr>
            </w:pPr>
            <w:r w:rsidRPr="00644EF4">
              <w:rPr>
                <w:sz w:val="24"/>
                <w:szCs w:val="24"/>
                <w:lang w:val="de-AT"/>
              </w:rPr>
              <w:t>Ätiologie</w:t>
            </w:r>
          </w:p>
        </w:tc>
        <w:tc>
          <w:tcPr>
            <w:tcW w:w="5400" w:type="dxa"/>
            <w:vAlign w:val="center"/>
          </w:tcPr>
          <w:p w:rsidR="00570408" w:rsidRPr="00644EF4" w:rsidRDefault="006E7E60" w:rsidP="00931F31">
            <w:pPr>
              <w:pStyle w:val="Funotentext"/>
              <w:spacing w:before="120" w:after="120"/>
              <w:rPr>
                <w:sz w:val="24"/>
                <w:szCs w:val="24"/>
                <w:lang w:val="de-AT"/>
              </w:rPr>
            </w:pPr>
            <w:proofErr w:type="spellStart"/>
            <w:r w:rsidRPr="00644EF4">
              <w:rPr>
                <w:sz w:val="24"/>
                <w:szCs w:val="24"/>
              </w:rPr>
              <w:t>αἰτίαν</w:t>
            </w:r>
            <w:proofErr w:type="spellEnd"/>
            <w:r w:rsidRPr="00644EF4">
              <w:rPr>
                <w:sz w:val="24"/>
                <w:szCs w:val="24"/>
              </w:rPr>
              <w:t xml:space="preserve"> (Z.8)</w:t>
            </w:r>
          </w:p>
        </w:tc>
      </w:tr>
      <w:tr w:rsidR="00570408" w:rsidRPr="00644EF4" w:rsidTr="00931F31">
        <w:trPr>
          <w:cantSplit/>
          <w:trHeight w:val="266"/>
        </w:trPr>
        <w:tc>
          <w:tcPr>
            <w:tcW w:w="3674" w:type="dxa"/>
            <w:vAlign w:val="center"/>
          </w:tcPr>
          <w:p w:rsidR="00570408" w:rsidRPr="00644EF4" w:rsidRDefault="00570408" w:rsidP="00931F31">
            <w:pPr>
              <w:pStyle w:val="Funotentext"/>
              <w:spacing w:before="120" w:after="120"/>
              <w:rPr>
                <w:sz w:val="24"/>
                <w:szCs w:val="24"/>
                <w:lang w:val="de-AT"/>
              </w:rPr>
            </w:pPr>
            <w:r w:rsidRPr="00644EF4">
              <w:rPr>
                <w:sz w:val="24"/>
                <w:szCs w:val="24"/>
                <w:lang w:val="de-AT"/>
              </w:rPr>
              <w:t>Panorama</w:t>
            </w:r>
          </w:p>
        </w:tc>
        <w:tc>
          <w:tcPr>
            <w:tcW w:w="5400" w:type="dxa"/>
            <w:vAlign w:val="center"/>
          </w:tcPr>
          <w:p w:rsidR="00570408" w:rsidRPr="00644EF4" w:rsidRDefault="006E7E60" w:rsidP="006E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>ἑώρων</w:t>
            </w:r>
            <w:proofErr w:type="spellEnd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 xml:space="preserve"> (Z.9), </w:t>
            </w:r>
            <w:proofErr w:type="spellStart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>προορώμενοι</w:t>
            </w:r>
            <w:proofErr w:type="spellEnd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 xml:space="preserve"> (Z. 11)</w:t>
            </w:r>
          </w:p>
        </w:tc>
      </w:tr>
    </w:tbl>
    <w:p w:rsidR="00570408" w:rsidRPr="00644EF4" w:rsidRDefault="00570408" w:rsidP="00570408">
      <w:pPr>
        <w:rPr>
          <w:rFonts w:ascii="Times New Roman" w:hAnsi="Times New Roman" w:cs="Times New Roman"/>
        </w:rPr>
      </w:pPr>
    </w:p>
    <w:p w:rsidR="00570408" w:rsidRPr="00644EF4" w:rsidRDefault="00570408" w:rsidP="00570408">
      <w:pPr>
        <w:pStyle w:val="Input"/>
        <w:jc w:val="left"/>
        <w:rPr>
          <w:b w:val="0"/>
          <w:lang w:val="de-AT"/>
        </w:rPr>
      </w:pPr>
      <w:r w:rsidRPr="00644EF4">
        <w:rPr>
          <w:lang w:val="de-AT"/>
        </w:rPr>
        <w:t>Trenne von den folgenden Wörtern die Präfixe / Suffixe ab und erkläre deren Bedeutung!</w:t>
      </w:r>
      <w:r w:rsidRPr="00644EF4">
        <w:rPr>
          <w:lang w:val="de-AT"/>
        </w:rPr>
        <w:tab/>
      </w:r>
      <w:r w:rsidRPr="00644EF4">
        <w:rPr>
          <w:lang w:val="de-AT"/>
        </w:rPr>
        <w:tab/>
      </w:r>
      <w:r w:rsidRPr="00644EF4">
        <w:rPr>
          <w:lang w:val="de-AT"/>
        </w:rPr>
        <w:tab/>
      </w:r>
      <w:r w:rsidRPr="00644EF4">
        <w:rPr>
          <w:lang w:val="de-AT"/>
        </w:rPr>
        <w:tab/>
      </w:r>
      <w:r w:rsidRPr="00644EF4">
        <w:rPr>
          <w:lang w:val="de-AT"/>
        </w:rPr>
        <w:tab/>
      </w:r>
      <w:r w:rsidRPr="00644EF4">
        <w:rPr>
          <w:lang w:val="de-AT"/>
        </w:rPr>
        <w:tab/>
      </w:r>
      <w:r w:rsidRPr="00644EF4">
        <w:rPr>
          <w:lang w:val="de-AT"/>
        </w:rPr>
        <w:tab/>
      </w:r>
      <w:r w:rsidRPr="00644EF4">
        <w:rPr>
          <w:lang w:val="de-AT"/>
        </w:rPr>
        <w:tab/>
      </w:r>
      <w:r w:rsidRPr="00644EF4">
        <w:rPr>
          <w:lang w:val="de-AT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6117"/>
      </w:tblGrid>
      <w:tr w:rsidR="00570408" w:rsidRPr="00644EF4" w:rsidTr="00931F31">
        <w:trPr>
          <w:cantSplit/>
          <w:trHeight w:val="265"/>
        </w:trPr>
        <w:tc>
          <w:tcPr>
            <w:tcW w:w="2972" w:type="dxa"/>
            <w:shd w:val="pct12" w:color="auto" w:fill="auto"/>
            <w:vAlign w:val="center"/>
          </w:tcPr>
          <w:p w:rsidR="00570408" w:rsidRPr="00644EF4" w:rsidRDefault="00570408" w:rsidP="00931F3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F4">
              <w:rPr>
                <w:rFonts w:ascii="Times New Roman" w:hAnsi="Times New Roman" w:cs="Times New Roman"/>
                <w:b/>
                <w:sz w:val="24"/>
                <w:szCs w:val="24"/>
              </w:rPr>
              <w:t>zusammengesetztes Wort</w:t>
            </w:r>
          </w:p>
        </w:tc>
        <w:tc>
          <w:tcPr>
            <w:tcW w:w="6117" w:type="dxa"/>
            <w:shd w:val="pct12" w:color="auto" w:fill="auto"/>
            <w:vAlign w:val="center"/>
          </w:tcPr>
          <w:p w:rsidR="00570408" w:rsidRPr="00644EF4" w:rsidRDefault="00570408" w:rsidP="00931F31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F4">
              <w:rPr>
                <w:rFonts w:ascii="Times New Roman" w:hAnsi="Times New Roman" w:cs="Times New Roman"/>
                <w:b/>
                <w:sz w:val="24"/>
                <w:szCs w:val="24"/>
              </w:rPr>
              <w:t>Präfix / Suffix (Bedeutung) + Grundwort</w:t>
            </w:r>
          </w:p>
        </w:tc>
      </w:tr>
      <w:tr w:rsidR="00570408" w:rsidRPr="00644EF4" w:rsidTr="00931F31">
        <w:trPr>
          <w:cantSplit/>
          <w:trHeight w:val="265"/>
        </w:trPr>
        <w:tc>
          <w:tcPr>
            <w:tcW w:w="2972" w:type="dxa"/>
            <w:vAlign w:val="center"/>
          </w:tcPr>
          <w:p w:rsidR="00570408" w:rsidRPr="00644EF4" w:rsidRDefault="00570408" w:rsidP="00931F31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z.B. </w:t>
            </w:r>
            <w:proofErr w:type="spellStart"/>
            <w:r w:rsidRPr="00D10593">
              <w:rPr>
                <w:rFonts w:ascii="Times New Roman" w:hAnsi="Times New Roman" w:cs="Times New Roman"/>
                <w:i/>
                <w:sz w:val="18"/>
                <w:szCs w:val="18"/>
              </w:rPr>
              <w:t>adeunt</w:t>
            </w:r>
            <w:proofErr w:type="spellEnd"/>
            <w:r w:rsidRPr="00D1059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(Zeile …)</w:t>
            </w:r>
            <w:r w:rsidR="00D10593" w:rsidRPr="00BA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593" w:rsidRPr="00BA56E2">
              <w:rPr>
                <w:rFonts w:ascii="Times New Roman" w:hAnsi="Times New Roman" w:cs="Times New Roman"/>
                <w:sz w:val="24"/>
                <w:szCs w:val="24"/>
              </w:rPr>
              <w:t>ἐξιόντος</w:t>
            </w:r>
            <w:proofErr w:type="spellEnd"/>
          </w:p>
        </w:tc>
        <w:tc>
          <w:tcPr>
            <w:tcW w:w="6117" w:type="dxa"/>
            <w:vAlign w:val="center"/>
          </w:tcPr>
          <w:p w:rsidR="00570408" w:rsidRPr="00644EF4" w:rsidRDefault="00570408" w:rsidP="00931F31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593">
              <w:rPr>
                <w:rFonts w:ascii="Times New Roman" w:hAnsi="Times New Roman" w:cs="Times New Roman"/>
                <w:i/>
                <w:sz w:val="18"/>
                <w:szCs w:val="18"/>
              </w:rPr>
              <w:t>Präfix ad- (hin zu) +</w:t>
            </w:r>
            <w:proofErr w:type="spellStart"/>
            <w:r w:rsidRPr="00D10593">
              <w:rPr>
                <w:rFonts w:ascii="Times New Roman" w:hAnsi="Times New Roman" w:cs="Times New Roman"/>
                <w:i/>
                <w:sz w:val="18"/>
                <w:szCs w:val="18"/>
              </w:rPr>
              <w:t>ire</w:t>
            </w:r>
            <w:proofErr w:type="spellEnd"/>
            <w:r w:rsidR="00D10593" w:rsidRPr="0064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0593" w:rsidRPr="00644EF4">
              <w:rPr>
                <w:rFonts w:ascii="Times New Roman" w:hAnsi="Times New Roman" w:cs="Times New Roman"/>
                <w:sz w:val="24"/>
                <w:szCs w:val="24"/>
              </w:rPr>
              <w:t>ἐκ</w:t>
            </w:r>
            <w:proofErr w:type="spellEnd"/>
            <w:r w:rsidR="00D10593" w:rsidRPr="00644E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0593" w:rsidRPr="00644EF4">
              <w:rPr>
                <w:rFonts w:ascii="Times New Roman" w:hAnsi="Times New Roman" w:cs="Times New Roman"/>
                <w:sz w:val="24"/>
                <w:szCs w:val="24"/>
              </w:rPr>
              <w:t>ἐξ</w:t>
            </w:r>
            <w:proofErr w:type="spellEnd"/>
            <w:r w:rsidR="00D10593" w:rsidRPr="00644EF4">
              <w:rPr>
                <w:rFonts w:ascii="Times New Roman" w:hAnsi="Times New Roman" w:cs="Times New Roman"/>
                <w:sz w:val="24"/>
                <w:szCs w:val="24"/>
              </w:rPr>
              <w:t xml:space="preserve"> (aus, von) + </w:t>
            </w:r>
            <w:proofErr w:type="spellStart"/>
            <w:r w:rsidR="00D10593" w:rsidRPr="00644EF4">
              <w:rPr>
                <w:rFonts w:ascii="Times New Roman" w:hAnsi="Times New Roman" w:cs="Times New Roman"/>
                <w:sz w:val="24"/>
                <w:szCs w:val="24"/>
              </w:rPr>
              <w:t>εἶμι</w:t>
            </w:r>
            <w:proofErr w:type="spellEnd"/>
          </w:p>
        </w:tc>
      </w:tr>
      <w:tr w:rsidR="00570408" w:rsidRPr="00644EF4" w:rsidTr="00931F31">
        <w:trPr>
          <w:cantSplit/>
          <w:trHeight w:val="265"/>
        </w:trPr>
        <w:tc>
          <w:tcPr>
            <w:tcW w:w="2972" w:type="dxa"/>
            <w:vAlign w:val="center"/>
          </w:tcPr>
          <w:p w:rsidR="00570408" w:rsidRPr="00644EF4" w:rsidRDefault="00570408" w:rsidP="00931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>Εἴσιτε</w:t>
            </w:r>
            <w:proofErr w:type="spellEnd"/>
          </w:p>
        </w:tc>
        <w:tc>
          <w:tcPr>
            <w:tcW w:w="6117" w:type="dxa"/>
            <w:vAlign w:val="center"/>
          </w:tcPr>
          <w:p w:rsidR="00570408" w:rsidRPr="00644EF4" w:rsidRDefault="006E7E60" w:rsidP="00644EF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>εἰς</w:t>
            </w:r>
            <w:proofErr w:type="spellEnd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>(in</w:t>
            </w:r>
            <w:r w:rsidR="00644EF4" w:rsidRPr="0064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EF4">
              <w:rPr>
                <w:rFonts w:ascii="Times New Roman" w:hAnsi="Times New Roman" w:cs="Times New Roman"/>
                <w:sz w:val="24"/>
                <w:szCs w:val="24"/>
              </w:rPr>
              <w:t xml:space="preserve">..hinein) + </w:t>
            </w:r>
            <w:proofErr w:type="spellStart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>εἶμι</w:t>
            </w:r>
            <w:proofErr w:type="spellEnd"/>
          </w:p>
        </w:tc>
      </w:tr>
      <w:tr w:rsidR="00570408" w:rsidRPr="00644EF4" w:rsidTr="00931F31">
        <w:trPr>
          <w:cantSplit/>
          <w:trHeight w:val="265"/>
        </w:trPr>
        <w:tc>
          <w:tcPr>
            <w:tcW w:w="2972" w:type="dxa"/>
            <w:vAlign w:val="center"/>
          </w:tcPr>
          <w:p w:rsidR="00570408" w:rsidRPr="00644EF4" w:rsidRDefault="00570408" w:rsidP="00931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>συλλαμβάνων</w:t>
            </w:r>
            <w:proofErr w:type="spellEnd"/>
          </w:p>
        </w:tc>
        <w:tc>
          <w:tcPr>
            <w:tcW w:w="6117" w:type="dxa"/>
            <w:vAlign w:val="center"/>
          </w:tcPr>
          <w:p w:rsidR="00570408" w:rsidRPr="00644EF4" w:rsidRDefault="006E7E60" w:rsidP="00931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>σύν</w:t>
            </w:r>
            <w:proofErr w:type="spellEnd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 xml:space="preserve"> (mit, zusammen) + </w:t>
            </w:r>
            <w:proofErr w:type="spellStart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>λαμβάνω</w:t>
            </w:r>
            <w:proofErr w:type="spellEnd"/>
          </w:p>
        </w:tc>
      </w:tr>
      <w:tr w:rsidR="00570408" w:rsidRPr="00644EF4" w:rsidTr="00931F31">
        <w:trPr>
          <w:cantSplit/>
          <w:trHeight w:val="265"/>
        </w:trPr>
        <w:tc>
          <w:tcPr>
            <w:tcW w:w="2972" w:type="dxa"/>
            <w:vAlign w:val="center"/>
          </w:tcPr>
          <w:p w:rsidR="00570408" w:rsidRPr="00644EF4" w:rsidRDefault="00570408" w:rsidP="00931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>κατήσθιε</w:t>
            </w:r>
            <w:proofErr w:type="spellEnd"/>
          </w:p>
        </w:tc>
        <w:tc>
          <w:tcPr>
            <w:tcW w:w="6117" w:type="dxa"/>
            <w:vAlign w:val="center"/>
          </w:tcPr>
          <w:p w:rsidR="00570408" w:rsidRPr="00644EF4" w:rsidRDefault="006E7E60" w:rsidP="00931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>κατά</w:t>
            </w:r>
            <w:proofErr w:type="spellEnd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 xml:space="preserve"> (hinunter) + </w:t>
            </w:r>
            <w:proofErr w:type="spellStart"/>
            <w:r w:rsidRPr="00644EF4">
              <w:rPr>
                <w:rFonts w:ascii="Times New Roman" w:hAnsi="Times New Roman" w:cs="Times New Roman"/>
                <w:sz w:val="24"/>
                <w:szCs w:val="24"/>
              </w:rPr>
              <w:t>ἐσθίω</w:t>
            </w:r>
            <w:proofErr w:type="spellEnd"/>
          </w:p>
        </w:tc>
      </w:tr>
      <w:tr w:rsidR="00570408" w:rsidRPr="00644EF4" w:rsidTr="00931F31">
        <w:trPr>
          <w:cantSplit/>
          <w:trHeight w:val="265"/>
        </w:trPr>
        <w:tc>
          <w:tcPr>
            <w:tcW w:w="2972" w:type="dxa"/>
            <w:vAlign w:val="center"/>
          </w:tcPr>
          <w:p w:rsidR="00570408" w:rsidRPr="00644EF4" w:rsidRDefault="00D10593" w:rsidP="00931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6E2">
              <w:rPr>
                <w:rFonts w:ascii="Times New Roman" w:hAnsi="Times New Roman" w:cs="Times New Roman"/>
                <w:sz w:val="24"/>
                <w:szCs w:val="24"/>
              </w:rPr>
              <w:t>προορώμενοι</w:t>
            </w:r>
            <w:proofErr w:type="spellEnd"/>
          </w:p>
        </w:tc>
        <w:tc>
          <w:tcPr>
            <w:tcW w:w="6117" w:type="dxa"/>
            <w:vAlign w:val="center"/>
          </w:tcPr>
          <w:p w:rsidR="00570408" w:rsidRPr="00D10593" w:rsidRDefault="00D10593" w:rsidP="00D10593">
            <w:pPr>
              <w:spacing w:before="120" w:after="120"/>
              <w:rPr>
                <w:rFonts w:ascii="Aisa Unicode" w:hAnsi="Aisa Unicode" w:cs="Times New Roman"/>
                <w:sz w:val="24"/>
                <w:szCs w:val="24"/>
              </w:rPr>
            </w:pPr>
            <w:proofErr w:type="spellStart"/>
            <w:r>
              <w:rPr>
                <w:rFonts w:ascii="Aisa Unicode" w:hAnsi="Aisa Unicode" w:cs="Times New Roman"/>
                <w:sz w:val="24"/>
                <w:szCs w:val="24"/>
              </w:rPr>
              <w:t>πρό</w:t>
            </w:r>
            <w:proofErr w:type="spellEnd"/>
            <w:r>
              <w:rPr>
                <w:rFonts w:ascii="Aisa Unicode" w:hAnsi="Aisa Unicode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(vor) + </w:t>
            </w:r>
            <w:proofErr w:type="spellStart"/>
            <w:r>
              <w:rPr>
                <w:rFonts w:ascii="Aisa Unicode" w:hAnsi="Aisa Unicode" w:cs="Times New Roman"/>
                <w:sz w:val="24"/>
                <w:szCs w:val="24"/>
              </w:rPr>
              <w:t>ὁράω</w:t>
            </w:r>
            <w:proofErr w:type="spellEnd"/>
            <w:r>
              <w:rPr>
                <w:rFonts w:ascii="Aisa Unicode" w:hAnsi="Aisa Unicode" w:cs="Times New Roman"/>
                <w:sz w:val="24"/>
                <w:szCs w:val="24"/>
              </w:rPr>
              <w:t xml:space="preserve"> </w:t>
            </w:r>
          </w:p>
        </w:tc>
      </w:tr>
    </w:tbl>
    <w:p w:rsidR="00570408" w:rsidRPr="00644EF4" w:rsidRDefault="00570408" w:rsidP="00570408">
      <w:pPr>
        <w:rPr>
          <w:rFonts w:ascii="Times New Roman" w:hAnsi="Times New Roman" w:cs="Times New Roman"/>
        </w:rPr>
      </w:pPr>
    </w:p>
    <w:p w:rsidR="00570408" w:rsidRPr="00644EF4" w:rsidRDefault="00570408" w:rsidP="00570408">
      <w:pPr>
        <w:rPr>
          <w:rFonts w:ascii="Times New Roman" w:hAnsi="Times New Roman" w:cs="Times New Roman"/>
          <w:b/>
        </w:rPr>
      </w:pPr>
      <w:r w:rsidRPr="00644EF4">
        <w:rPr>
          <w:rFonts w:ascii="Times New Roman" w:hAnsi="Times New Roman" w:cs="Times New Roman"/>
          <w:b/>
        </w:rPr>
        <w:lastRenderedPageBreak/>
        <w:t>Literarisches:</w:t>
      </w:r>
    </w:p>
    <w:p w:rsidR="00570408" w:rsidRPr="00644EF4" w:rsidRDefault="00570408" w:rsidP="00570408">
      <w:pPr>
        <w:rPr>
          <w:rFonts w:ascii="Times New Roman" w:hAnsi="Times New Roman" w:cs="Times New Roman"/>
        </w:rPr>
      </w:pPr>
      <w:r w:rsidRPr="00644EF4">
        <w:rPr>
          <w:rFonts w:ascii="Times New Roman" w:hAnsi="Times New Roman" w:cs="Times New Roman"/>
          <w:b/>
        </w:rPr>
        <w:t>Fabeln</w:t>
      </w:r>
      <w:r w:rsidRPr="00644EF4">
        <w:rPr>
          <w:rFonts w:ascii="Times New Roman" w:hAnsi="Times New Roman" w:cs="Times New Roman"/>
        </w:rPr>
        <w:t xml:space="preserve"> haben einen </w:t>
      </w:r>
      <w:r w:rsidRPr="00644EF4">
        <w:rPr>
          <w:rFonts w:ascii="Times New Roman" w:hAnsi="Times New Roman" w:cs="Times New Roman"/>
          <w:b/>
        </w:rPr>
        <w:t>bestimmten Aufbau</w:t>
      </w:r>
      <w:r w:rsidRPr="00644EF4">
        <w:rPr>
          <w:rFonts w:ascii="Times New Roman" w:hAnsi="Times New Roman" w:cs="Times New Roman"/>
        </w:rPr>
        <w:t>, wobei die einzelnen Teile, der jeweiligen Situation angepasst, ausführlicher oder kürzer sein können:</w:t>
      </w:r>
    </w:p>
    <w:p w:rsidR="00570408" w:rsidRPr="00644EF4" w:rsidRDefault="00570408" w:rsidP="00570408">
      <w:pPr>
        <w:pStyle w:val="Listenabsatz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644EF4">
        <w:rPr>
          <w:rFonts w:ascii="Times New Roman" w:hAnsi="Times New Roman" w:cs="Times New Roman"/>
        </w:rPr>
        <w:t xml:space="preserve">Der </w:t>
      </w:r>
      <w:r w:rsidRPr="00644EF4">
        <w:rPr>
          <w:rFonts w:ascii="Times New Roman" w:hAnsi="Times New Roman" w:cs="Times New Roman"/>
          <w:b/>
        </w:rPr>
        <w:t>belehrende Teil</w:t>
      </w:r>
      <w:r w:rsidRPr="00644EF4">
        <w:rPr>
          <w:rFonts w:ascii="Times New Roman" w:hAnsi="Times New Roman" w:cs="Times New Roman"/>
        </w:rPr>
        <w:t xml:space="preserve"> enthält die „</w:t>
      </w:r>
      <w:r w:rsidRPr="00644EF4">
        <w:rPr>
          <w:rFonts w:ascii="Times New Roman" w:hAnsi="Times New Roman" w:cs="Times New Roman"/>
          <w:b/>
        </w:rPr>
        <w:t>Moral der Geschichte</w:t>
      </w:r>
      <w:r w:rsidRPr="00644EF4">
        <w:rPr>
          <w:rFonts w:ascii="Times New Roman" w:hAnsi="Times New Roman" w:cs="Times New Roman"/>
        </w:rPr>
        <w:t xml:space="preserve">“ in allgemeiner (abstrakter) Formulierung. Er kann als </w:t>
      </w:r>
      <w:proofErr w:type="spellStart"/>
      <w:r w:rsidRPr="00644EF4">
        <w:rPr>
          <w:rFonts w:ascii="Times New Roman" w:hAnsi="Times New Roman" w:cs="Times New Roman"/>
          <w:b/>
        </w:rPr>
        <w:t>Promythion</w:t>
      </w:r>
      <w:proofErr w:type="spellEnd"/>
      <w:r w:rsidRPr="00644EF4">
        <w:rPr>
          <w:rFonts w:ascii="Times New Roman" w:hAnsi="Times New Roman" w:cs="Times New Roman"/>
        </w:rPr>
        <w:t xml:space="preserve"> („Vorwort“) oder als </w:t>
      </w:r>
      <w:proofErr w:type="spellStart"/>
      <w:r w:rsidRPr="00644EF4">
        <w:rPr>
          <w:rFonts w:ascii="Times New Roman" w:hAnsi="Times New Roman" w:cs="Times New Roman"/>
          <w:b/>
        </w:rPr>
        <w:t>Epimythion</w:t>
      </w:r>
      <w:proofErr w:type="spellEnd"/>
      <w:r w:rsidRPr="00644EF4">
        <w:rPr>
          <w:rFonts w:ascii="Times New Roman" w:hAnsi="Times New Roman" w:cs="Times New Roman"/>
        </w:rPr>
        <w:t xml:space="preserve"> („Nachwort“) erscheinen. Manche Fabeln haben auch beides. Gelegentlich wird das </w:t>
      </w:r>
      <w:proofErr w:type="spellStart"/>
      <w:r w:rsidRPr="00644EF4">
        <w:rPr>
          <w:rFonts w:ascii="Times New Roman" w:hAnsi="Times New Roman" w:cs="Times New Roman"/>
        </w:rPr>
        <w:t>Epimythion</w:t>
      </w:r>
      <w:proofErr w:type="spellEnd"/>
      <w:r w:rsidRPr="00644EF4">
        <w:rPr>
          <w:rFonts w:ascii="Times New Roman" w:hAnsi="Times New Roman" w:cs="Times New Roman"/>
        </w:rPr>
        <w:t xml:space="preserve"> von einer Fabelfigur gesprochen.</w:t>
      </w:r>
    </w:p>
    <w:p w:rsidR="00570408" w:rsidRPr="00644EF4" w:rsidRDefault="00570408" w:rsidP="00570408">
      <w:pPr>
        <w:pStyle w:val="Listenabsatz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644EF4">
        <w:rPr>
          <w:rFonts w:ascii="Times New Roman" w:hAnsi="Times New Roman" w:cs="Times New Roman"/>
        </w:rPr>
        <w:t xml:space="preserve">Der </w:t>
      </w:r>
      <w:r w:rsidRPr="00644EF4">
        <w:rPr>
          <w:rFonts w:ascii="Times New Roman" w:hAnsi="Times New Roman" w:cs="Times New Roman"/>
          <w:b/>
        </w:rPr>
        <w:t>erzählende Teil</w:t>
      </w:r>
      <w:r w:rsidRPr="00644EF4">
        <w:rPr>
          <w:rFonts w:ascii="Times New Roman" w:hAnsi="Times New Roman" w:cs="Times New Roman"/>
        </w:rPr>
        <w:t xml:space="preserve"> einer Fabel besteht aus:</w:t>
      </w:r>
    </w:p>
    <w:p w:rsidR="00570408" w:rsidRPr="00644EF4" w:rsidRDefault="00570408" w:rsidP="00570408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644EF4">
        <w:rPr>
          <w:rFonts w:ascii="Times New Roman" w:hAnsi="Times New Roman" w:cs="Times New Roman"/>
        </w:rPr>
        <w:t xml:space="preserve">der </w:t>
      </w:r>
      <w:r w:rsidRPr="00644EF4">
        <w:rPr>
          <w:rFonts w:ascii="Times New Roman" w:hAnsi="Times New Roman" w:cs="Times New Roman"/>
          <w:b/>
        </w:rPr>
        <w:t>Exposition</w:t>
      </w:r>
      <w:r w:rsidRPr="00644EF4">
        <w:rPr>
          <w:rFonts w:ascii="Times New Roman" w:hAnsi="Times New Roman" w:cs="Times New Roman"/>
        </w:rPr>
        <w:t xml:space="preserve"> mit der Angabe der Hauptfiguren, des Ortes und der Ausgangssituation.</w:t>
      </w:r>
    </w:p>
    <w:p w:rsidR="00570408" w:rsidRPr="00644EF4" w:rsidRDefault="00570408" w:rsidP="00570408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644EF4">
        <w:rPr>
          <w:rFonts w:ascii="Times New Roman" w:hAnsi="Times New Roman" w:cs="Times New Roman"/>
        </w:rPr>
        <w:t xml:space="preserve">dem </w:t>
      </w:r>
      <w:r w:rsidRPr="00644EF4">
        <w:rPr>
          <w:rFonts w:ascii="Times New Roman" w:hAnsi="Times New Roman" w:cs="Times New Roman"/>
          <w:b/>
        </w:rPr>
        <w:t>Konflikt</w:t>
      </w:r>
      <w:r w:rsidRPr="00644EF4">
        <w:rPr>
          <w:rFonts w:ascii="Times New Roman" w:hAnsi="Times New Roman" w:cs="Times New Roman"/>
        </w:rPr>
        <w:t>, der dargestellt ist in</w:t>
      </w:r>
    </w:p>
    <w:p w:rsidR="00570408" w:rsidRPr="00644EF4" w:rsidRDefault="00570408" w:rsidP="00570408">
      <w:pPr>
        <w:ind w:left="1134"/>
        <w:rPr>
          <w:rFonts w:ascii="Times New Roman" w:hAnsi="Times New Roman" w:cs="Times New Roman"/>
        </w:rPr>
      </w:pPr>
      <w:r w:rsidRPr="00644EF4">
        <w:rPr>
          <w:rFonts w:ascii="Times New Roman" w:hAnsi="Times New Roman" w:cs="Times New Roman"/>
          <w:u w:val="single"/>
        </w:rPr>
        <w:t>Handlung</w:t>
      </w:r>
      <w:r w:rsidRPr="00644EF4">
        <w:rPr>
          <w:rFonts w:ascii="Times New Roman" w:hAnsi="Times New Roman" w:cs="Times New Roman"/>
        </w:rPr>
        <w:t xml:space="preserve"> und </w:t>
      </w:r>
      <w:r w:rsidRPr="00644EF4">
        <w:rPr>
          <w:rFonts w:ascii="Times New Roman" w:hAnsi="Times New Roman" w:cs="Times New Roman"/>
          <w:u w:val="single"/>
        </w:rPr>
        <w:t>Gegenhandlung</w:t>
      </w:r>
      <w:r w:rsidRPr="00644EF4">
        <w:rPr>
          <w:rFonts w:ascii="Times New Roman" w:hAnsi="Times New Roman" w:cs="Times New Roman"/>
        </w:rPr>
        <w:t xml:space="preserve">  </w:t>
      </w:r>
    </w:p>
    <w:p w:rsidR="00570408" w:rsidRPr="00644EF4" w:rsidRDefault="00570408" w:rsidP="00570408">
      <w:pPr>
        <w:ind w:left="1134"/>
        <w:rPr>
          <w:rFonts w:ascii="Times New Roman" w:hAnsi="Times New Roman" w:cs="Times New Roman"/>
        </w:rPr>
      </w:pPr>
      <w:r w:rsidRPr="00644EF4">
        <w:rPr>
          <w:rFonts w:ascii="Times New Roman" w:hAnsi="Times New Roman" w:cs="Times New Roman"/>
        </w:rPr>
        <w:t>oder</w:t>
      </w:r>
    </w:p>
    <w:p w:rsidR="00570408" w:rsidRPr="00644EF4" w:rsidRDefault="00570408" w:rsidP="00570408">
      <w:pPr>
        <w:ind w:left="1134"/>
        <w:rPr>
          <w:rFonts w:ascii="Times New Roman" w:hAnsi="Times New Roman" w:cs="Times New Roman"/>
        </w:rPr>
      </w:pPr>
      <w:r w:rsidRPr="00644EF4">
        <w:rPr>
          <w:rFonts w:ascii="Times New Roman" w:hAnsi="Times New Roman" w:cs="Times New Roman"/>
          <w:u w:val="single"/>
        </w:rPr>
        <w:t>Rede</w:t>
      </w:r>
      <w:r w:rsidRPr="00644EF4">
        <w:rPr>
          <w:rFonts w:ascii="Times New Roman" w:hAnsi="Times New Roman" w:cs="Times New Roman"/>
        </w:rPr>
        <w:t xml:space="preserve"> und </w:t>
      </w:r>
      <w:r w:rsidRPr="00644EF4">
        <w:rPr>
          <w:rFonts w:ascii="Times New Roman" w:hAnsi="Times New Roman" w:cs="Times New Roman"/>
          <w:u w:val="single"/>
        </w:rPr>
        <w:t>Gegenrede</w:t>
      </w:r>
    </w:p>
    <w:p w:rsidR="00570408" w:rsidRPr="00644EF4" w:rsidRDefault="00570408" w:rsidP="00570408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644EF4">
        <w:rPr>
          <w:rFonts w:ascii="Times New Roman" w:hAnsi="Times New Roman" w:cs="Times New Roman"/>
        </w:rPr>
        <w:t xml:space="preserve">dem </w:t>
      </w:r>
      <w:r w:rsidRPr="00644EF4">
        <w:rPr>
          <w:rFonts w:ascii="Times New Roman" w:hAnsi="Times New Roman" w:cs="Times New Roman"/>
          <w:b/>
        </w:rPr>
        <w:t>Ergebnis</w:t>
      </w:r>
      <w:r w:rsidRPr="00644EF4">
        <w:rPr>
          <w:rFonts w:ascii="Times New Roman" w:hAnsi="Times New Roman" w:cs="Times New Roman"/>
        </w:rPr>
        <w:t>.</w:t>
      </w:r>
    </w:p>
    <w:p w:rsidR="00570408" w:rsidRPr="00644EF4" w:rsidRDefault="00570408" w:rsidP="00570408">
      <w:pPr>
        <w:rPr>
          <w:rFonts w:ascii="Times New Roman" w:hAnsi="Times New Roman" w:cs="Times New Roman"/>
        </w:rPr>
      </w:pPr>
      <w:r w:rsidRPr="00644EF4">
        <w:rPr>
          <w:rFonts w:ascii="Times New Roman" w:hAnsi="Times New Roman" w:cs="Times New Roman"/>
        </w:rPr>
        <w:t xml:space="preserve">(Orbis </w:t>
      </w:r>
      <w:proofErr w:type="spellStart"/>
      <w:r w:rsidRPr="00644EF4">
        <w:rPr>
          <w:rFonts w:ascii="Times New Roman" w:hAnsi="Times New Roman" w:cs="Times New Roman"/>
        </w:rPr>
        <w:t>Latinus</w:t>
      </w:r>
      <w:proofErr w:type="spellEnd"/>
      <w:r w:rsidRPr="00644EF4">
        <w:rPr>
          <w:rFonts w:ascii="Times New Roman" w:hAnsi="Times New Roman" w:cs="Times New Roman"/>
        </w:rPr>
        <w:t>: Fabeln, S.8)</w:t>
      </w:r>
    </w:p>
    <w:p w:rsidR="00570408" w:rsidRPr="00644EF4" w:rsidRDefault="00570408" w:rsidP="00570408">
      <w:pPr>
        <w:rPr>
          <w:rFonts w:ascii="Times New Roman" w:hAnsi="Times New Roman" w:cs="Times New Roman"/>
        </w:rPr>
      </w:pPr>
    </w:p>
    <w:p w:rsidR="00570408" w:rsidRPr="00644EF4" w:rsidRDefault="00570408" w:rsidP="00570408">
      <w:pPr>
        <w:pStyle w:val="Input"/>
        <w:jc w:val="left"/>
        <w:rPr>
          <w:lang w:val="de-AT"/>
        </w:rPr>
      </w:pPr>
      <w:r w:rsidRPr="00644EF4">
        <w:rPr>
          <w:lang w:val="de-AT"/>
        </w:rPr>
        <w:t xml:space="preserve">Gliedere den Interpretationstext in 6 Abschnitte und begründe deine Entscheidung in Stichworten! </w:t>
      </w:r>
    </w:p>
    <w:p w:rsidR="00570408" w:rsidRPr="00644EF4" w:rsidRDefault="00570408" w:rsidP="00570408">
      <w:pPr>
        <w:pStyle w:val="Input"/>
        <w:jc w:val="left"/>
        <w:rPr>
          <w:sz w:val="20"/>
          <w:szCs w:val="20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0"/>
        <w:gridCol w:w="5824"/>
      </w:tblGrid>
      <w:tr w:rsidR="00570408" w:rsidRPr="00644EF4" w:rsidTr="00931F31">
        <w:trPr>
          <w:cantSplit/>
          <w:trHeight w:val="266"/>
        </w:trPr>
        <w:tc>
          <w:tcPr>
            <w:tcW w:w="3250" w:type="dxa"/>
            <w:shd w:val="pct12" w:color="auto" w:fill="auto"/>
            <w:vAlign w:val="center"/>
          </w:tcPr>
          <w:p w:rsidR="00570408" w:rsidRPr="00644EF4" w:rsidRDefault="00570408" w:rsidP="00931F31">
            <w:pPr>
              <w:pStyle w:val="Funotentext"/>
              <w:spacing w:before="120" w:after="120"/>
              <w:rPr>
                <w:b/>
                <w:sz w:val="23"/>
                <w:szCs w:val="23"/>
                <w:lang w:val="de-AT"/>
              </w:rPr>
            </w:pPr>
            <w:r w:rsidRPr="00644EF4">
              <w:rPr>
                <w:b/>
                <w:sz w:val="23"/>
                <w:szCs w:val="23"/>
                <w:lang w:val="de-AT"/>
              </w:rPr>
              <w:t>Textabschnitt (Z. x-y)</w:t>
            </w:r>
          </w:p>
        </w:tc>
        <w:tc>
          <w:tcPr>
            <w:tcW w:w="5824" w:type="dxa"/>
            <w:shd w:val="pct12" w:color="auto" w:fill="auto"/>
            <w:vAlign w:val="center"/>
          </w:tcPr>
          <w:p w:rsidR="00570408" w:rsidRPr="00644EF4" w:rsidRDefault="00570408" w:rsidP="00931F31">
            <w:pPr>
              <w:pStyle w:val="Funotentext"/>
              <w:spacing w:before="120" w:after="120"/>
              <w:rPr>
                <w:b/>
                <w:sz w:val="23"/>
                <w:szCs w:val="23"/>
              </w:rPr>
            </w:pPr>
            <w:r w:rsidRPr="00644EF4">
              <w:rPr>
                <w:b/>
                <w:sz w:val="23"/>
                <w:szCs w:val="23"/>
              </w:rPr>
              <w:t>Begründung in Stichworten (deutsch)</w:t>
            </w:r>
          </w:p>
        </w:tc>
      </w:tr>
      <w:tr w:rsidR="00570408" w:rsidRPr="00644EF4" w:rsidTr="00931F31">
        <w:trPr>
          <w:cantSplit/>
          <w:trHeight w:val="659"/>
        </w:trPr>
        <w:tc>
          <w:tcPr>
            <w:tcW w:w="3250" w:type="dxa"/>
            <w:vAlign w:val="center"/>
          </w:tcPr>
          <w:p w:rsidR="00570408" w:rsidRPr="00644EF4" w:rsidRDefault="00570408" w:rsidP="00931F31">
            <w:pPr>
              <w:pStyle w:val="Funotentext"/>
              <w:spacing w:before="120"/>
              <w:rPr>
                <w:sz w:val="23"/>
                <w:szCs w:val="23"/>
                <w:lang w:val="de-AT"/>
              </w:rPr>
            </w:pPr>
            <w:r w:rsidRPr="00644EF4">
              <w:rPr>
                <w:sz w:val="23"/>
                <w:szCs w:val="23"/>
                <w:lang w:val="de-AT"/>
              </w:rPr>
              <w:t>Abschnitt 1</w:t>
            </w:r>
          </w:p>
          <w:p w:rsidR="00570408" w:rsidRPr="00644EF4" w:rsidRDefault="007D4D3A" w:rsidP="007D4D3A">
            <w:pPr>
              <w:pStyle w:val="Funotentext"/>
              <w:spacing w:after="120"/>
              <w:rPr>
                <w:sz w:val="23"/>
                <w:szCs w:val="23"/>
                <w:lang w:val="de-AT"/>
              </w:rPr>
            </w:pPr>
            <w:r w:rsidRPr="00644EF4">
              <w:rPr>
                <w:sz w:val="23"/>
                <w:szCs w:val="23"/>
                <w:lang w:val="de-AT"/>
              </w:rPr>
              <w:t>von 1</w:t>
            </w:r>
            <w:r w:rsidR="00570408" w:rsidRPr="00644EF4">
              <w:rPr>
                <w:sz w:val="23"/>
                <w:szCs w:val="23"/>
                <w:lang w:val="de-AT"/>
              </w:rPr>
              <w:t xml:space="preserve"> bis</w:t>
            </w:r>
            <w:r w:rsidRPr="00644EF4">
              <w:rPr>
                <w:sz w:val="23"/>
                <w:szCs w:val="23"/>
                <w:lang w:val="de-AT"/>
              </w:rPr>
              <w:t xml:space="preserve"> 2 Beginn</w:t>
            </w:r>
          </w:p>
        </w:tc>
        <w:tc>
          <w:tcPr>
            <w:tcW w:w="5824" w:type="dxa"/>
            <w:vAlign w:val="center"/>
          </w:tcPr>
          <w:p w:rsidR="00570408" w:rsidRPr="00644EF4" w:rsidRDefault="007D4D3A" w:rsidP="00931F31">
            <w:pPr>
              <w:pStyle w:val="Funotentext"/>
              <w:spacing w:before="120" w:after="120"/>
              <w:rPr>
                <w:kern w:val="24"/>
                <w:sz w:val="23"/>
                <w:szCs w:val="23"/>
                <w:lang w:val="de-AT"/>
              </w:rPr>
            </w:pPr>
            <w:r w:rsidRPr="00644EF4">
              <w:rPr>
                <w:b/>
                <w:kern w:val="24"/>
                <w:sz w:val="23"/>
                <w:szCs w:val="23"/>
                <w:lang w:val="de-AT"/>
              </w:rPr>
              <w:t>Exposition</w:t>
            </w:r>
            <w:r w:rsidRPr="00644EF4">
              <w:rPr>
                <w:kern w:val="24"/>
                <w:sz w:val="23"/>
                <w:szCs w:val="23"/>
                <w:lang w:val="de-AT"/>
              </w:rPr>
              <w:t xml:space="preserve"> (alter Löwe, kann sich keine Nahrung mehr beschaffen, List)</w:t>
            </w:r>
          </w:p>
        </w:tc>
      </w:tr>
      <w:tr w:rsidR="00570408" w:rsidRPr="00644EF4" w:rsidTr="00931F31">
        <w:trPr>
          <w:cantSplit/>
          <w:trHeight w:val="266"/>
        </w:trPr>
        <w:tc>
          <w:tcPr>
            <w:tcW w:w="3250" w:type="dxa"/>
            <w:vAlign w:val="center"/>
          </w:tcPr>
          <w:p w:rsidR="00570408" w:rsidRPr="00644EF4" w:rsidRDefault="00570408" w:rsidP="00931F31">
            <w:pPr>
              <w:pStyle w:val="Funotentext"/>
              <w:spacing w:before="120"/>
              <w:rPr>
                <w:sz w:val="23"/>
                <w:szCs w:val="23"/>
              </w:rPr>
            </w:pPr>
            <w:r w:rsidRPr="00644EF4">
              <w:rPr>
                <w:sz w:val="23"/>
                <w:szCs w:val="23"/>
              </w:rPr>
              <w:t>Abschnitt 2</w:t>
            </w:r>
          </w:p>
          <w:p w:rsidR="00570408" w:rsidRPr="00644EF4" w:rsidRDefault="00570408" w:rsidP="007D4D3A">
            <w:pPr>
              <w:pStyle w:val="Funotentext"/>
              <w:spacing w:after="120"/>
              <w:rPr>
                <w:sz w:val="23"/>
                <w:szCs w:val="23"/>
              </w:rPr>
            </w:pPr>
            <w:r w:rsidRPr="00644EF4">
              <w:rPr>
                <w:sz w:val="23"/>
                <w:szCs w:val="23"/>
                <w:lang w:val="de-AT"/>
              </w:rPr>
              <w:t xml:space="preserve">von </w:t>
            </w:r>
            <w:r w:rsidR="007D4D3A" w:rsidRPr="00644EF4">
              <w:rPr>
                <w:sz w:val="23"/>
                <w:szCs w:val="23"/>
                <w:lang w:val="de-AT"/>
              </w:rPr>
              <w:t>2</w:t>
            </w:r>
            <w:r w:rsidRPr="00644EF4">
              <w:rPr>
                <w:sz w:val="23"/>
                <w:szCs w:val="23"/>
                <w:lang w:val="de-AT"/>
              </w:rPr>
              <w:t xml:space="preserve"> bis</w:t>
            </w:r>
            <w:r w:rsidR="007D4D3A" w:rsidRPr="00644EF4">
              <w:rPr>
                <w:sz w:val="23"/>
                <w:szCs w:val="23"/>
                <w:lang w:val="de-AT"/>
              </w:rPr>
              <w:t>6 Beginn</w:t>
            </w:r>
          </w:p>
        </w:tc>
        <w:tc>
          <w:tcPr>
            <w:tcW w:w="5824" w:type="dxa"/>
            <w:vAlign w:val="center"/>
          </w:tcPr>
          <w:p w:rsidR="00570408" w:rsidRPr="00644EF4" w:rsidRDefault="007D4D3A" w:rsidP="007D4D3A">
            <w:pPr>
              <w:pStyle w:val="Funotentext"/>
              <w:spacing w:before="120" w:after="120"/>
              <w:rPr>
                <w:kern w:val="24"/>
                <w:sz w:val="23"/>
                <w:szCs w:val="23"/>
              </w:rPr>
            </w:pPr>
            <w:r w:rsidRPr="00644EF4">
              <w:rPr>
                <w:b/>
                <w:kern w:val="24"/>
                <w:sz w:val="23"/>
                <w:szCs w:val="23"/>
              </w:rPr>
              <w:t>Handlung</w:t>
            </w:r>
            <w:r w:rsidRPr="00644EF4">
              <w:rPr>
                <w:kern w:val="24"/>
                <w:sz w:val="23"/>
                <w:szCs w:val="23"/>
              </w:rPr>
              <w:t xml:space="preserve"> (Ausführen der List: Löwe spielt den Kranken, lockt die Tiere in die Höhle, tötet sie dann)</w:t>
            </w:r>
          </w:p>
        </w:tc>
      </w:tr>
      <w:tr w:rsidR="00570408" w:rsidRPr="00644EF4" w:rsidTr="00931F31">
        <w:trPr>
          <w:cantSplit/>
          <w:trHeight w:val="266"/>
        </w:trPr>
        <w:tc>
          <w:tcPr>
            <w:tcW w:w="3250" w:type="dxa"/>
            <w:vAlign w:val="center"/>
          </w:tcPr>
          <w:p w:rsidR="00570408" w:rsidRPr="00644EF4" w:rsidRDefault="00570408" w:rsidP="00931F31">
            <w:pPr>
              <w:pStyle w:val="Funotentext"/>
              <w:spacing w:before="120"/>
              <w:rPr>
                <w:sz w:val="23"/>
                <w:szCs w:val="23"/>
              </w:rPr>
            </w:pPr>
            <w:r w:rsidRPr="00644EF4">
              <w:rPr>
                <w:sz w:val="23"/>
                <w:szCs w:val="23"/>
              </w:rPr>
              <w:t>Abschnitt 3</w:t>
            </w:r>
          </w:p>
          <w:p w:rsidR="00570408" w:rsidRPr="00644EF4" w:rsidRDefault="00570408" w:rsidP="007D4D3A">
            <w:pPr>
              <w:pStyle w:val="Funotentext"/>
              <w:spacing w:after="120"/>
              <w:rPr>
                <w:sz w:val="23"/>
                <w:szCs w:val="23"/>
              </w:rPr>
            </w:pPr>
            <w:r w:rsidRPr="00644EF4">
              <w:rPr>
                <w:sz w:val="23"/>
                <w:szCs w:val="23"/>
                <w:lang w:val="de-AT"/>
              </w:rPr>
              <w:t xml:space="preserve">von </w:t>
            </w:r>
            <w:r w:rsidR="007D4D3A" w:rsidRPr="00644EF4">
              <w:rPr>
                <w:sz w:val="23"/>
                <w:szCs w:val="23"/>
                <w:lang w:val="de-AT"/>
              </w:rPr>
              <w:t>6</w:t>
            </w:r>
            <w:r w:rsidRPr="00644EF4">
              <w:rPr>
                <w:sz w:val="23"/>
                <w:szCs w:val="23"/>
                <w:lang w:val="de-AT"/>
              </w:rPr>
              <w:t xml:space="preserve"> bis</w:t>
            </w:r>
            <w:r w:rsidR="007D4D3A" w:rsidRPr="00644EF4">
              <w:rPr>
                <w:sz w:val="23"/>
                <w:szCs w:val="23"/>
                <w:lang w:val="de-AT"/>
              </w:rPr>
              <w:t xml:space="preserve"> 7</w:t>
            </w:r>
          </w:p>
        </w:tc>
        <w:tc>
          <w:tcPr>
            <w:tcW w:w="5824" w:type="dxa"/>
            <w:vAlign w:val="center"/>
          </w:tcPr>
          <w:p w:rsidR="00570408" w:rsidRPr="00644EF4" w:rsidRDefault="007D4D3A" w:rsidP="007D4D3A">
            <w:pPr>
              <w:pStyle w:val="Funotentext"/>
              <w:spacing w:before="120" w:after="120"/>
              <w:rPr>
                <w:kern w:val="24"/>
                <w:sz w:val="23"/>
                <w:szCs w:val="23"/>
              </w:rPr>
            </w:pPr>
            <w:r w:rsidRPr="00644EF4">
              <w:rPr>
                <w:b/>
                <w:kern w:val="24"/>
                <w:sz w:val="23"/>
                <w:szCs w:val="23"/>
              </w:rPr>
              <w:t>Gegenhandlung</w:t>
            </w:r>
            <w:r w:rsidRPr="00644EF4">
              <w:rPr>
                <w:kern w:val="24"/>
                <w:sz w:val="23"/>
                <w:szCs w:val="23"/>
              </w:rPr>
              <w:t xml:space="preserve"> (Fuchs durchschaut die List und fragt aus sicherer Entfernung nach)</w:t>
            </w:r>
          </w:p>
        </w:tc>
      </w:tr>
      <w:tr w:rsidR="00570408" w:rsidRPr="00644EF4" w:rsidTr="00931F31">
        <w:trPr>
          <w:cantSplit/>
          <w:trHeight w:val="266"/>
        </w:trPr>
        <w:tc>
          <w:tcPr>
            <w:tcW w:w="3250" w:type="dxa"/>
            <w:vAlign w:val="center"/>
          </w:tcPr>
          <w:p w:rsidR="00570408" w:rsidRPr="00644EF4" w:rsidRDefault="00570408" w:rsidP="00931F31">
            <w:pPr>
              <w:pStyle w:val="Funotentext"/>
              <w:spacing w:before="120"/>
              <w:rPr>
                <w:sz w:val="23"/>
                <w:szCs w:val="23"/>
              </w:rPr>
            </w:pPr>
            <w:r w:rsidRPr="00644EF4">
              <w:rPr>
                <w:sz w:val="23"/>
                <w:szCs w:val="23"/>
              </w:rPr>
              <w:t>Abschnitt 4</w:t>
            </w:r>
          </w:p>
          <w:p w:rsidR="00570408" w:rsidRPr="00644EF4" w:rsidRDefault="00570408" w:rsidP="007D4D3A">
            <w:pPr>
              <w:pStyle w:val="Funotentext"/>
              <w:spacing w:after="120"/>
              <w:rPr>
                <w:sz w:val="23"/>
                <w:szCs w:val="23"/>
              </w:rPr>
            </w:pPr>
            <w:r w:rsidRPr="00644EF4">
              <w:rPr>
                <w:sz w:val="23"/>
                <w:szCs w:val="23"/>
                <w:lang w:val="de-AT"/>
              </w:rPr>
              <w:t xml:space="preserve">von </w:t>
            </w:r>
            <w:r w:rsidR="007D4D3A" w:rsidRPr="00644EF4">
              <w:rPr>
                <w:sz w:val="23"/>
                <w:szCs w:val="23"/>
                <w:lang w:val="de-AT"/>
              </w:rPr>
              <w:t>7</w:t>
            </w:r>
            <w:r w:rsidRPr="00644EF4">
              <w:rPr>
                <w:sz w:val="23"/>
                <w:szCs w:val="23"/>
                <w:lang w:val="de-AT"/>
              </w:rPr>
              <w:t xml:space="preserve"> bis</w:t>
            </w:r>
            <w:r w:rsidR="007D4D3A" w:rsidRPr="00644EF4">
              <w:rPr>
                <w:sz w:val="23"/>
                <w:szCs w:val="23"/>
                <w:lang w:val="de-AT"/>
              </w:rPr>
              <w:t xml:space="preserve"> 9 Beginn</w:t>
            </w:r>
          </w:p>
        </w:tc>
        <w:tc>
          <w:tcPr>
            <w:tcW w:w="5824" w:type="dxa"/>
            <w:vAlign w:val="center"/>
          </w:tcPr>
          <w:p w:rsidR="00570408" w:rsidRPr="00644EF4" w:rsidRDefault="007D4D3A" w:rsidP="007D4D3A">
            <w:pPr>
              <w:pStyle w:val="Funotentext"/>
              <w:spacing w:before="120" w:after="120"/>
              <w:rPr>
                <w:kern w:val="24"/>
                <w:sz w:val="23"/>
                <w:szCs w:val="23"/>
              </w:rPr>
            </w:pPr>
            <w:r w:rsidRPr="00644EF4">
              <w:rPr>
                <w:b/>
                <w:kern w:val="24"/>
                <w:sz w:val="23"/>
                <w:szCs w:val="23"/>
              </w:rPr>
              <w:t>Rede</w:t>
            </w:r>
            <w:r w:rsidRPr="00644EF4">
              <w:rPr>
                <w:kern w:val="24"/>
                <w:sz w:val="23"/>
                <w:szCs w:val="23"/>
              </w:rPr>
              <w:t>-Antwort des Löwen und neue Frage: „Warum kommst du nicht herein?“</w:t>
            </w:r>
          </w:p>
        </w:tc>
      </w:tr>
      <w:tr w:rsidR="00570408" w:rsidRPr="00644EF4" w:rsidTr="00931F31">
        <w:trPr>
          <w:cantSplit/>
          <w:trHeight w:val="266"/>
        </w:trPr>
        <w:tc>
          <w:tcPr>
            <w:tcW w:w="3250" w:type="dxa"/>
            <w:vAlign w:val="center"/>
          </w:tcPr>
          <w:p w:rsidR="00570408" w:rsidRPr="00644EF4" w:rsidRDefault="00570408" w:rsidP="00931F31">
            <w:pPr>
              <w:pStyle w:val="Funotentext"/>
              <w:spacing w:before="120"/>
              <w:rPr>
                <w:sz w:val="23"/>
                <w:szCs w:val="23"/>
              </w:rPr>
            </w:pPr>
            <w:r w:rsidRPr="00644EF4">
              <w:rPr>
                <w:sz w:val="23"/>
                <w:szCs w:val="23"/>
              </w:rPr>
              <w:t>Abschnitt 5</w:t>
            </w:r>
          </w:p>
          <w:p w:rsidR="00570408" w:rsidRPr="00644EF4" w:rsidRDefault="00570408" w:rsidP="007D4D3A">
            <w:pPr>
              <w:pStyle w:val="Funotentext"/>
              <w:spacing w:before="120"/>
              <w:rPr>
                <w:sz w:val="23"/>
                <w:szCs w:val="23"/>
              </w:rPr>
            </w:pPr>
            <w:r w:rsidRPr="00644EF4">
              <w:rPr>
                <w:sz w:val="23"/>
                <w:szCs w:val="23"/>
                <w:lang w:val="de-AT"/>
              </w:rPr>
              <w:t xml:space="preserve">von </w:t>
            </w:r>
            <w:r w:rsidR="007D4D3A" w:rsidRPr="00644EF4">
              <w:rPr>
                <w:sz w:val="23"/>
                <w:szCs w:val="23"/>
                <w:lang w:val="de-AT"/>
              </w:rPr>
              <w:t>9</w:t>
            </w:r>
            <w:r w:rsidRPr="00644EF4">
              <w:rPr>
                <w:sz w:val="23"/>
                <w:szCs w:val="23"/>
                <w:lang w:val="de-AT"/>
              </w:rPr>
              <w:t xml:space="preserve"> bis</w:t>
            </w:r>
            <w:r w:rsidR="007D4D3A" w:rsidRPr="00644EF4">
              <w:rPr>
                <w:sz w:val="23"/>
                <w:szCs w:val="23"/>
                <w:lang w:val="de-AT"/>
              </w:rPr>
              <w:t xml:space="preserve"> 10</w:t>
            </w:r>
          </w:p>
        </w:tc>
        <w:tc>
          <w:tcPr>
            <w:tcW w:w="5824" w:type="dxa"/>
            <w:vAlign w:val="center"/>
          </w:tcPr>
          <w:p w:rsidR="00570408" w:rsidRPr="00644EF4" w:rsidRDefault="007D4D3A" w:rsidP="00931F31">
            <w:pPr>
              <w:pStyle w:val="Funotentext"/>
              <w:spacing w:before="120"/>
              <w:rPr>
                <w:sz w:val="23"/>
                <w:szCs w:val="23"/>
              </w:rPr>
            </w:pPr>
            <w:r w:rsidRPr="00644EF4">
              <w:rPr>
                <w:b/>
                <w:sz w:val="23"/>
                <w:szCs w:val="23"/>
              </w:rPr>
              <w:t>Gegenrede</w:t>
            </w:r>
            <w:r w:rsidRPr="00644EF4">
              <w:rPr>
                <w:sz w:val="23"/>
                <w:szCs w:val="23"/>
              </w:rPr>
              <w:t>-Antwort des Fuchses-Durchschauen der List und (indirektes)</w:t>
            </w:r>
            <w:r w:rsidR="000905B3">
              <w:rPr>
                <w:sz w:val="23"/>
                <w:szCs w:val="23"/>
              </w:rPr>
              <w:t xml:space="preserve"> </w:t>
            </w:r>
            <w:r w:rsidRPr="00644EF4">
              <w:rPr>
                <w:b/>
                <w:sz w:val="23"/>
                <w:szCs w:val="23"/>
              </w:rPr>
              <w:t>Ergebnis</w:t>
            </w:r>
          </w:p>
        </w:tc>
      </w:tr>
      <w:tr w:rsidR="00570408" w:rsidRPr="00644EF4" w:rsidTr="00931F31">
        <w:trPr>
          <w:cantSplit/>
          <w:trHeight w:val="266"/>
        </w:trPr>
        <w:tc>
          <w:tcPr>
            <w:tcW w:w="3250" w:type="dxa"/>
            <w:vAlign w:val="center"/>
          </w:tcPr>
          <w:p w:rsidR="00570408" w:rsidRPr="00644EF4" w:rsidRDefault="00570408" w:rsidP="00931F31">
            <w:pPr>
              <w:pStyle w:val="Funotentext"/>
              <w:spacing w:before="120"/>
              <w:rPr>
                <w:sz w:val="23"/>
                <w:szCs w:val="23"/>
              </w:rPr>
            </w:pPr>
            <w:r w:rsidRPr="00644EF4">
              <w:rPr>
                <w:sz w:val="23"/>
                <w:szCs w:val="23"/>
              </w:rPr>
              <w:t>Abschnitt 6</w:t>
            </w:r>
          </w:p>
          <w:p w:rsidR="00570408" w:rsidRPr="00644EF4" w:rsidRDefault="00570408" w:rsidP="007D4D3A">
            <w:pPr>
              <w:pStyle w:val="Funotentext"/>
              <w:spacing w:before="120"/>
              <w:rPr>
                <w:sz w:val="23"/>
                <w:szCs w:val="23"/>
              </w:rPr>
            </w:pPr>
            <w:r w:rsidRPr="00644EF4">
              <w:rPr>
                <w:sz w:val="23"/>
                <w:szCs w:val="23"/>
                <w:lang w:val="de-AT"/>
              </w:rPr>
              <w:t xml:space="preserve">von </w:t>
            </w:r>
            <w:r w:rsidR="007D4D3A" w:rsidRPr="00644EF4">
              <w:rPr>
                <w:sz w:val="23"/>
                <w:szCs w:val="23"/>
                <w:lang w:val="de-AT"/>
              </w:rPr>
              <w:t>11</w:t>
            </w:r>
            <w:r w:rsidRPr="00644EF4">
              <w:rPr>
                <w:sz w:val="23"/>
                <w:szCs w:val="23"/>
                <w:lang w:val="de-AT"/>
              </w:rPr>
              <w:t xml:space="preserve"> bis</w:t>
            </w:r>
            <w:r w:rsidR="007D4D3A" w:rsidRPr="00644EF4">
              <w:rPr>
                <w:sz w:val="23"/>
                <w:szCs w:val="23"/>
                <w:lang w:val="de-AT"/>
              </w:rPr>
              <w:t xml:space="preserve"> 12</w:t>
            </w:r>
          </w:p>
        </w:tc>
        <w:tc>
          <w:tcPr>
            <w:tcW w:w="5824" w:type="dxa"/>
            <w:vAlign w:val="center"/>
          </w:tcPr>
          <w:p w:rsidR="00570408" w:rsidRPr="00644EF4" w:rsidRDefault="007D4D3A" w:rsidP="000905B3">
            <w:pPr>
              <w:pStyle w:val="Funotentext"/>
              <w:spacing w:before="120" w:after="120"/>
              <w:rPr>
                <w:b/>
                <w:kern w:val="24"/>
                <w:sz w:val="23"/>
                <w:szCs w:val="23"/>
              </w:rPr>
            </w:pPr>
            <w:proofErr w:type="spellStart"/>
            <w:r w:rsidRPr="00644EF4">
              <w:rPr>
                <w:b/>
                <w:kern w:val="24"/>
                <w:sz w:val="23"/>
                <w:szCs w:val="23"/>
              </w:rPr>
              <w:t>Epimythion</w:t>
            </w:r>
            <w:proofErr w:type="spellEnd"/>
            <w:r w:rsidR="000905B3">
              <w:rPr>
                <w:b/>
                <w:kern w:val="24"/>
                <w:sz w:val="23"/>
                <w:szCs w:val="23"/>
              </w:rPr>
              <w:t xml:space="preserve"> </w:t>
            </w:r>
            <w:r w:rsidR="000905B3" w:rsidRPr="000905B3">
              <w:rPr>
                <w:kern w:val="24"/>
                <w:sz w:val="23"/>
                <w:szCs w:val="23"/>
              </w:rPr>
              <w:t>(</w:t>
            </w:r>
            <w:r w:rsidR="000905B3">
              <w:rPr>
                <w:kern w:val="24"/>
                <w:sz w:val="23"/>
                <w:szCs w:val="23"/>
              </w:rPr>
              <w:t>Moral der Geschichte: Achte auf verschiedene Anzeichen, handle danach und vermeide diese Gefahren!)</w:t>
            </w:r>
          </w:p>
        </w:tc>
      </w:tr>
    </w:tbl>
    <w:p w:rsidR="00570408" w:rsidRPr="00644EF4" w:rsidRDefault="00570408" w:rsidP="00570408">
      <w:pPr>
        <w:rPr>
          <w:rFonts w:ascii="Times New Roman" w:hAnsi="Times New Roman" w:cs="Times New Roman"/>
        </w:rPr>
      </w:pPr>
    </w:p>
    <w:p w:rsidR="00570408" w:rsidRPr="00644EF4" w:rsidRDefault="00570408" w:rsidP="00570408">
      <w:pPr>
        <w:pStyle w:val="Input"/>
        <w:jc w:val="left"/>
        <w:rPr>
          <w:lang w:val="de-AT"/>
        </w:rPr>
      </w:pPr>
      <w:r w:rsidRPr="00644EF4">
        <w:rPr>
          <w:lang w:val="de-AT"/>
        </w:rPr>
        <w:t xml:space="preserve">Ergänze die folgenden Sätze entsprechend dem Inhalt des Interpretationstextes! </w:t>
      </w:r>
    </w:p>
    <w:p w:rsidR="00570408" w:rsidRPr="00644EF4" w:rsidRDefault="00570408" w:rsidP="00570408">
      <w:pPr>
        <w:pStyle w:val="Input"/>
        <w:jc w:val="left"/>
        <w:rPr>
          <w:sz w:val="20"/>
          <w:szCs w:val="20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00"/>
      </w:tblGrid>
      <w:tr w:rsidR="00570408" w:rsidRPr="00644EF4" w:rsidTr="00931F31">
        <w:trPr>
          <w:cantSplit/>
          <w:trHeight w:val="641"/>
        </w:trPr>
        <w:tc>
          <w:tcPr>
            <w:tcW w:w="9100" w:type="dxa"/>
            <w:vAlign w:val="center"/>
          </w:tcPr>
          <w:p w:rsidR="00570408" w:rsidRPr="00644EF4" w:rsidRDefault="00570408" w:rsidP="007D4D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EF4">
              <w:rPr>
                <w:rFonts w:ascii="Times New Roman" w:hAnsi="Times New Roman" w:cs="Times New Roman"/>
                <w:sz w:val="24"/>
                <w:szCs w:val="24"/>
              </w:rPr>
              <w:t xml:space="preserve">Der Löwe wendet folgende List an: </w:t>
            </w:r>
            <w:r w:rsidR="007D4D3A" w:rsidRPr="00644EF4">
              <w:rPr>
                <w:rFonts w:ascii="Times New Roman" w:hAnsi="Times New Roman" w:cs="Times New Roman"/>
                <w:i/>
                <w:sz w:val="24"/>
                <w:szCs w:val="24"/>
              </w:rPr>
              <w:t>Er stellt sich krank, lockt die Tiere zu sich und tötet sie dann.</w:t>
            </w:r>
          </w:p>
        </w:tc>
      </w:tr>
      <w:tr w:rsidR="00570408" w:rsidRPr="00644EF4" w:rsidTr="00931F31">
        <w:trPr>
          <w:cantSplit/>
          <w:trHeight w:val="177"/>
        </w:trPr>
        <w:tc>
          <w:tcPr>
            <w:tcW w:w="9100" w:type="dxa"/>
            <w:vAlign w:val="center"/>
          </w:tcPr>
          <w:p w:rsidR="00570408" w:rsidRPr="00644EF4" w:rsidRDefault="00570408" w:rsidP="007D4D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EF4">
              <w:rPr>
                <w:rFonts w:ascii="Times New Roman" w:hAnsi="Times New Roman" w:cs="Times New Roman"/>
                <w:sz w:val="24"/>
                <w:szCs w:val="24"/>
              </w:rPr>
              <w:t xml:space="preserve">Der Fuchs stellt sich in einiger Entfernung hin und </w:t>
            </w:r>
            <w:r w:rsidR="007D4D3A" w:rsidRPr="00644EF4">
              <w:rPr>
                <w:rFonts w:ascii="Times New Roman" w:hAnsi="Times New Roman" w:cs="Times New Roman"/>
                <w:i/>
                <w:sz w:val="24"/>
                <w:szCs w:val="24"/>
              </w:rPr>
              <w:t>fragt den Löwen, wie es ihm gehe.</w:t>
            </w:r>
          </w:p>
        </w:tc>
      </w:tr>
      <w:tr w:rsidR="00570408" w:rsidRPr="00644EF4" w:rsidTr="00931F31">
        <w:trPr>
          <w:cantSplit/>
          <w:trHeight w:val="177"/>
        </w:trPr>
        <w:tc>
          <w:tcPr>
            <w:tcW w:w="9100" w:type="dxa"/>
            <w:vAlign w:val="center"/>
          </w:tcPr>
          <w:p w:rsidR="00570408" w:rsidRPr="00644EF4" w:rsidRDefault="00570408" w:rsidP="007D4D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4EF4">
              <w:rPr>
                <w:rFonts w:ascii="Times New Roman" w:hAnsi="Times New Roman" w:cs="Times New Roman"/>
                <w:sz w:val="24"/>
                <w:szCs w:val="24"/>
              </w:rPr>
              <w:t xml:space="preserve">Der Fuchs durchschaut die List. Er hat nämlich beobachtet, </w:t>
            </w:r>
            <w:r w:rsidRPr="00644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dass </w:t>
            </w:r>
            <w:r w:rsidR="007D4D3A" w:rsidRPr="00644EF4">
              <w:rPr>
                <w:rFonts w:ascii="Times New Roman" w:hAnsi="Times New Roman" w:cs="Times New Roman"/>
                <w:i/>
                <w:sz w:val="24"/>
                <w:szCs w:val="24"/>
              </w:rPr>
              <w:t>viele Spuren in die Höhle führen, aber keine einzige wieder heraus.</w:t>
            </w:r>
          </w:p>
        </w:tc>
      </w:tr>
      <w:tr w:rsidR="00570408" w:rsidRPr="00644EF4" w:rsidTr="00931F31">
        <w:trPr>
          <w:cantSplit/>
          <w:trHeight w:val="177"/>
        </w:trPr>
        <w:tc>
          <w:tcPr>
            <w:tcW w:w="9100" w:type="dxa"/>
            <w:vAlign w:val="center"/>
          </w:tcPr>
          <w:p w:rsidR="00570408" w:rsidRPr="00644EF4" w:rsidRDefault="00570408" w:rsidP="000905B3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EF4">
              <w:rPr>
                <w:rFonts w:ascii="Times New Roman" w:hAnsi="Times New Roman" w:cs="Times New Roman"/>
                <w:sz w:val="24"/>
                <w:szCs w:val="24"/>
              </w:rPr>
              <w:t xml:space="preserve">Vernünftige Menschen </w:t>
            </w:r>
            <w:r w:rsidR="007D4D3A" w:rsidRPr="00644E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beobachten genau, ziehen ihre Schlüsse aus verschiedenen Anzeichen und weichen dadurch </w:t>
            </w:r>
            <w:r w:rsidR="000905B3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="007D4D3A" w:rsidRPr="00644EF4">
              <w:rPr>
                <w:rFonts w:ascii="Times New Roman" w:hAnsi="Times New Roman" w:cs="Times New Roman"/>
                <w:i/>
                <w:sz w:val="24"/>
                <w:szCs w:val="24"/>
              </w:rPr>
              <w:t>efahren aus.</w:t>
            </w:r>
          </w:p>
        </w:tc>
      </w:tr>
    </w:tbl>
    <w:p w:rsidR="00570408" w:rsidRPr="00644EF4" w:rsidRDefault="00570408" w:rsidP="00570408">
      <w:pPr>
        <w:rPr>
          <w:rFonts w:ascii="Times New Roman" w:hAnsi="Times New Roman" w:cs="Times New Roman"/>
        </w:rPr>
      </w:pPr>
    </w:p>
    <w:p w:rsidR="00570408" w:rsidRPr="00644EF4" w:rsidRDefault="00570408" w:rsidP="00570408">
      <w:pPr>
        <w:rPr>
          <w:rFonts w:ascii="Times New Roman" w:hAnsi="Times New Roman" w:cs="Times New Roman"/>
        </w:rPr>
      </w:pPr>
      <w:r w:rsidRPr="00644EF4">
        <w:rPr>
          <w:rFonts w:ascii="Times New Roman" w:hAnsi="Times New Roman" w:cs="Times New Roman"/>
          <w:b/>
        </w:rPr>
        <w:t>Gib den Inhalt des Interpretationstextes mit eigenen Worten und in ganzen Sätzen wi</w:t>
      </w:r>
      <w:r w:rsidR="00BC7B73">
        <w:rPr>
          <w:rFonts w:ascii="Times New Roman" w:hAnsi="Times New Roman" w:cs="Times New Roman"/>
          <w:b/>
        </w:rPr>
        <w:t>e</w:t>
      </w:r>
      <w:r w:rsidRPr="00644EF4">
        <w:rPr>
          <w:rFonts w:ascii="Times New Roman" w:hAnsi="Times New Roman" w:cs="Times New Roman"/>
          <w:b/>
        </w:rPr>
        <w:t xml:space="preserve">der ! </w:t>
      </w:r>
    </w:p>
    <w:p w:rsidR="00570408" w:rsidRDefault="00570408" w:rsidP="00570408">
      <w:pPr>
        <w:rPr>
          <w:rFonts w:ascii="Calibri" w:hAnsi="Calibri"/>
        </w:rPr>
      </w:pPr>
    </w:p>
    <w:p w:rsidR="00570408" w:rsidRDefault="00570408" w:rsidP="00570408">
      <w:pPr>
        <w:rPr>
          <w:rFonts w:ascii="Calibri" w:hAnsi="Calibri"/>
        </w:rPr>
      </w:pPr>
    </w:p>
    <w:sectPr w:rsidR="00570408" w:rsidSect="004743F2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isa Unicode">
    <w:panose1 w:val="02020603050405020304"/>
    <w:charset w:val="00"/>
    <w:family w:val="roman"/>
    <w:pitch w:val="variable"/>
    <w:sig w:usb0="C00003A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27E"/>
    <w:multiLevelType w:val="hybridMultilevel"/>
    <w:tmpl w:val="3DE4D7A2"/>
    <w:lvl w:ilvl="0" w:tplc="CED08E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F0C39"/>
    <w:multiLevelType w:val="hybridMultilevel"/>
    <w:tmpl w:val="111A59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602"/>
    <w:rsid w:val="000905B3"/>
    <w:rsid w:val="001F2602"/>
    <w:rsid w:val="00273570"/>
    <w:rsid w:val="003320EB"/>
    <w:rsid w:val="00447CAA"/>
    <w:rsid w:val="004743F2"/>
    <w:rsid w:val="00495FAB"/>
    <w:rsid w:val="004B7022"/>
    <w:rsid w:val="004E6F18"/>
    <w:rsid w:val="00506EDD"/>
    <w:rsid w:val="00527AAD"/>
    <w:rsid w:val="00570408"/>
    <w:rsid w:val="00590156"/>
    <w:rsid w:val="005A22C3"/>
    <w:rsid w:val="00644EF4"/>
    <w:rsid w:val="00681D83"/>
    <w:rsid w:val="006E0B92"/>
    <w:rsid w:val="006E7E60"/>
    <w:rsid w:val="007D4D3A"/>
    <w:rsid w:val="00897619"/>
    <w:rsid w:val="008A29FD"/>
    <w:rsid w:val="008E1717"/>
    <w:rsid w:val="009119E1"/>
    <w:rsid w:val="009E30F1"/>
    <w:rsid w:val="00AB7FB2"/>
    <w:rsid w:val="00BA56E2"/>
    <w:rsid w:val="00BC7B73"/>
    <w:rsid w:val="00C801D3"/>
    <w:rsid w:val="00D10593"/>
    <w:rsid w:val="00D1370D"/>
    <w:rsid w:val="00D55EA7"/>
    <w:rsid w:val="00E14733"/>
    <w:rsid w:val="00E7346F"/>
    <w:rsid w:val="00F9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1717"/>
    <w:pPr>
      <w:ind w:left="720"/>
      <w:contextualSpacing/>
    </w:pPr>
  </w:style>
  <w:style w:type="paragraph" w:customStyle="1" w:styleId="Input">
    <w:name w:val="Input"/>
    <w:basedOn w:val="Standard"/>
    <w:uiPriority w:val="99"/>
    <w:rsid w:val="004743F2"/>
    <w:pPr>
      <w:jc w:val="both"/>
    </w:pPr>
    <w:rPr>
      <w:rFonts w:ascii="Times New Roman" w:eastAsia="Times New Roman" w:hAnsi="Times New Roman" w:cs="Times New Roman"/>
      <w:b/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rsid w:val="004743F2"/>
    <w:pPr>
      <w:widowControl w:val="0"/>
      <w:suppressAutoHyphens/>
    </w:pPr>
    <w:rPr>
      <w:rFonts w:ascii="Times New Roman" w:eastAsia="Calibri" w:hAnsi="Times New Roman" w:cs="Times New Roman"/>
      <w:kern w:val="1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743F2"/>
    <w:rPr>
      <w:rFonts w:ascii="Times New Roman" w:eastAsia="Calibri" w:hAnsi="Times New Roman" w:cs="Times New Roman"/>
      <w:kern w:val="1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C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Traudi</dc:creator>
  <cp:lastModifiedBy>Traudi</cp:lastModifiedBy>
  <cp:revision>17</cp:revision>
  <cp:lastPrinted>2012-01-14T10:35:00Z</cp:lastPrinted>
  <dcterms:created xsi:type="dcterms:W3CDTF">2012-01-08T09:36:00Z</dcterms:created>
  <dcterms:modified xsi:type="dcterms:W3CDTF">2012-01-26T18:35:00Z</dcterms:modified>
</cp:coreProperties>
</file>